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5A" w:rsidRDefault="009E2A5A" w:rsidP="00102FA7">
      <w:pPr>
        <w:bidi/>
        <w:jc w:val="center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مراحل نهایی شدن تصویب پیشنهاده به منظور ثبت </w:t>
      </w:r>
      <w:r w:rsidRPr="00931AA6">
        <w:rPr>
          <w:rFonts w:cs="B Zar" w:hint="cs"/>
          <w:b/>
          <w:bCs/>
          <w:sz w:val="28"/>
          <w:szCs w:val="28"/>
          <w:rtl/>
          <w:lang w:bidi="fa-IR"/>
        </w:rPr>
        <w:t>درخواست تصویب موضوع در سامانه گلستان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C7188" w:rsidRDefault="00CC7188" w:rsidP="00FC3D3F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براساس تقویم آموزشی و پژوهشی دانشگاه اصفهان،</w:t>
      </w:r>
      <w:r w:rsidR="00FC3D3F">
        <w:rPr>
          <w:rFonts w:cs="B Zar" w:hint="cs"/>
          <w:sz w:val="28"/>
          <w:szCs w:val="28"/>
          <w:rtl/>
          <w:lang w:bidi="fa-IR"/>
        </w:rPr>
        <w:t xml:space="preserve"> دانشجویان محترم تحصیلات تکمیلی:</w:t>
      </w:r>
    </w:p>
    <w:p w:rsidR="00CC7188" w:rsidRDefault="00CC7188" w:rsidP="00FC3D3F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</w:t>
      </w:r>
      <w:r w:rsidRPr="00B16A2F">
        <w:rPr>
          <w:rFonts w:cs="B Zar" w:hint="cs"/>
          <w:color w:val="0070C0"/>
          <w:sz w:val="28"/>
          <w:szCs w:val="28"/>
          <w:rtl/>
          <w:lang w:bidi="fa-IR"/>
        </w:rPr>
        <w:t xml:space="preserve">نیمسال اول نسبت به انتخاب استاد محترم راهنمای </w:t>
      </w:r>
      <w:r>
        <w:rPr>
          <w:rFonts w:cs="B Zar" w:hint="cs"/>
          <w:sz w:val="28"/>
          <w:szCs w:val="28"/>
          <w:rtl/>
          <w:lang w:bidi="fa-IR"/>
        </w:rPr>
        <w:t xml:space="preserve">پایان نامه و رساله ی خود اقدام فرمایند. ضوابط خاص مربوط به گروه آموزشی را </w:t>
      </w:r>
      <w:r w:rsidR="00FC3D3F">
        <w:rPr>
          <w:rFonts w:cs="B Zar" w:hint="cs"/>
          <w:sz w:val="28"/>
          <w:szCs w:val="28"/>
          <w:rtl/>
          <w:lang w:bidi="fa-IR"/>
        </w:rPr>
        <w:t>از طریق</w:t>
      </w:r>
      <w:r>
        <w:rPr>
          <w:rFonts w:cs="B Zar" w:hint="cs"/>
          <w:sz w:val="28"/>
          <w:szCs w:val="28"/>
          <w:rtl/>
          <w:lang w:bidi="fa-IR"/>
        </w:rPr>
        <w:t xml:space="preserve"> مجموعه اطلاعیه های گروه پی گیری فرمایید.</w:t>
      </w:r>
    </w:p>
    <w:p w:rsidR="00CC7188" w:rsidRDefault="00577A85" w:rsidP="00CC7188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B16A2F">
        <w:rPr>
          <w:rFonts w:cs="B Zar" w:hint="cs"/>
          <w:color w:val="0070C0"/>
          <w:sz w:val="28"/>
          <w:szCs w:val="28"/>
          <w:rtl/>
          <w:lang w:bidi="fa-IR"/>
        </w:rPr>
        <w:t>در نیمسال دوم، لازم است دانشجو نسبت به انتخاب عنوان مقدماتی و موضوع زیربنایی</w:t>
      </w:r>
      <w:r>
        <w:rPr>
          <w:rFonts w:cs="B Zar" w:hint="cs"/>
          <w:sz w:val="28"/>
          <w:szCs w:val="28"/>
          <w:rtl/>
          <w:lang w:bidi="fa-IR"/>
        </w:rPr>
        <w:t xml:space="preserve"> مربوط به رساله و پایان نامه ی خود اقدام نموده و مراتب را پس از تایید استاد محترم راهنما به اطلاع گروه آموزشی برساند.</w:t>
      </w:r>
    </w:p>
    <w:p w:rsidR="00577A85" w:rsidRDefault="00577A85" w:rsidP="0038284F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lang w:bidi="fa-IR"/>
        </w:rPr>
      </w:pPr>
      <w:r w:rsidRPr="00B16A2F">
        <w:rPr>
          <w:rFonts w:cs="B Zar" w:hint="cs"/>
          <w:color w:val="0070C0"/>
          <w:sz w:val="28"/>
          <w:szCs w:val="28"/>
          <w:rtl/>
          <w:lang w:bidi="fa-IR"/>
        </w:rPr>
        <w:t>تصویب پیشنهادیه دانشجویان محترم مقطع کارشناسی ارشد در ابتدای نیمسال سوم تحصیل و دانشجویان محترم در مقطع دکتری، در ابتدای نیمسال پنجم تحصیل</w:t>
      </w:r>
      <w:r>
        <w:rPr>
          <w:rFonts w:cs="B Zar" w:hint="cs"/>
          <w:sz w:val="28"/>
          <w:szCs w:val="28"/>
          <w:rtl/>
          <w:lang w:bidi="fa-IR"/>
        </w:rPr>
        <w:t xml:space="preserve">، الزامی است. بدیهی است </w:t>
      </w:r>
      <w:r w:rsidR="0038284F">
        <w:rPr>
          <w:rFonts w:cs="B Zar" w:hint="cs"/>
          <w:sz w:val="28"/>
          <w:szCs w:val="28"/>
          <w:rtl/>
          <w:lang w:bidi="fa-IR"/>
        </w:rPr>
        <w:t>عدم رعایت تقویم آموزشی مربوطه،</w:t>
      </w:r>
      <w:r>
        <w:rPr>
          <w:rFonts w:cs="B Zar" w:hint="cs"/>
          <w:sz w:val="28"/>
          <w:szCs w:val="28"/>
          <w:rtl/>
          <w:lang w:bidi="fa-IR"/>
        </w:rPr>
        <w:t xml:space="preserve"> تبعات ماندگاری بیش از سنوات مجاز و طی مراحل اداری- آموزشی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 پژوهشی </w:t>
      </w:r>
      <w:r w:rsidR="0038284F">
        <w:rPr>
          <w:rFonts w:cs="B Zar" w:hint="cs"/>
          <w:sz w:val="28"/>
          <w:szCs w:val="28"/>
          <w:rtl/>
          <w:lang w:bidi="fa-IR"/>
        </w:rPr>
        <w:t xml:space="preserve">طبق ضوابط آموزشی دانشگاه اصفهان </w:t>
      </w:r>
      <w:r>
        <w:rPr>
          <w:rFonts w:cs="B Zar" w:hint="cs"/>
          <w:sz w:val="28"/>
          <w:szCs w:val="28"/>
          <w:rtl/>
          <w:lang w:bidi="fa-IR"/>
        </w:rPr>
        <w:t>را</w:t>
      </w:r>
      <w:r w:rsidR="0038284F">
        <w:rPr>
          <w:rFonts w:cs="B Zar" w:hint="cs"/>
          <w:sz w:val="28"/>
          <w:szCs w:val="28"/>
          <w:rtl/>
          <w:lang w:bidi="fa-IR"/>
        </w:rPr>
        <w:t xml:space="preserve"> برای دانشجو به همراه خواهد داشت.</w:t>
      </w:r>
    </w:p>
    <w:p w:rsidR="00F11882" w:rsidRDefault="00F11882" w:rsidP="00CB7883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دانشجویان محترم تحصیلات تکمیلی، قبل از ارسال طرح پیشنهاده و تصویب در شورای گروه و دانشکده، لازم است در دو </w:t>
      </w:r>
      <w:r w:rsidRPr="00B16A2F">
        <w:rPr>
          <w:rFonts w:cs="B Zar" w:hint="cs"/>
          <w:color w:val="0070C0"/>
          <w:sz w:val="28"/>
          <w:szCs w:val="28"/>
          <w:rtl/>
          <w:lang w:bidi="fa-IR"/>
        </w:rPr>
        <w:t xml:space="preserve">کارگاه «اصول همکاری، تدوین و نگارش بروندادهای پژوهشی، حقوق و اخلاق پژوهش» و نیز «آشنایی با منابع اطلاعاتی و نرم افزار کتابخانه مرکزی» </w:t>
      </w:r>
      <w:r>
        <w:rPr>
          <w:rFonts w:cs="B Zar" w:hint="cs"/>
          <w:sz w:val="28"/>
          <w:szCs w:val="28"/>
          <w:rtl/>
          <w:lang w:bidi="fa-IR"/>
        </w:rPr>
        <w:t>شرکت نمایند. شرکت در دو کارگاه ذکر شده از الزامات تصویب پیشنهاده بوده و در صورت عدم شرکت، ضمن درج ناقص درخواست تصویب موضوع در سیستم گلستان - دفاع از پایان نامه و رساله نیز با تأخیر انجام خواهد شد.</w:t>
      </w:r>
      <w:r w:rsidR="00A82BC6">
        <w:rPr>
          <w:rFonts w:cs="B Zar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A82BC6">
        <w:rPr>
          <w:rFonts w:cs="B Zar"/>
          <w:sz w:val="28"/>
          <w:szCs w:val="28"/>
          <w:rtl/>
          <w:lang w:bidi="fa-IR"/>
        </w:rPr>
        <w:br/>
      </w:r>
      <w:r>
        <w:rPr>
          <w:rFonts w:cs="B Zar" w:hint="cs"/>
          <w:sz w:val="28"/>
          <w:szCs w:val="28"/>
          <w:rtl/>
          <w:lang w:bidi="fa-IR"/>
        </w:rPr>
        <w:t xml:space="preserve">به منظور آشنایی از زمان و نحوه ی برگزاری کارگاه «اخلاق پژوهش» در سطح دانشگاه می توانید به </w:t>
      </w:r>
      <w:r w:rsidRPr="00B16A2F">
        <w:rPr>
          <w:rFonts w:cs="B Zar" w:hint="cs"/>
          <w:color w:val="0070C0"/>
          <w:sz w:val="28"/>
          <w:szCs w:val="28"/>
          <w:rtl/>
          <w:lang w:bidi="fa-IR"/>
        </w:rPr>
        <w:t xml:space="preserve">سایت دانشگاه اصفهان (صفحه ی اصلی- واحدهای معرفی شده در انتهای صفحه- امور پژوهشی- کارگروه تخصصی اخلاق در پژوهش) </w:t>
      </w:r>
      <w:r>
        <w:rPr>
          <w:rFonts w:cs="B Zar" w:hint="cs"/>
          <w:sz w:val="28"/>
          <w:szCs w:val="28"/>
          <w:rtl/>
          <w:lang w:bidi="fa-IR"/>
        </w:rPr>
        <w:t xml:space="preserve">مراجعه فرمایید و پس از آگاهی از برگزاری توسط دانشکده علوم اداری و اقتصاد </w:t>
      </w:r>
      <w:r w:rsidRPr="00B16A2F">
        <w:rPr>
          <w:rFonts w:cs="B Zar" w:hint="cs"/>
          <w:color w:val="0070C0"/>
          <w:sz w:val="28"/>
          <w:szCs w:val="28"/>
          <w:rtl/>
          <w:lang w:bidi="fa-IR"/>
        </w:rPr>
        <w:t xml:space="preserve">جهت ثبت نام و نحوه ی شرکت در کارگاه به سایت دانشکده (قسمت اخبار و اطلاعیه ها) مراجعه فرمایید. همچنین کارگاه «آشنایی با منابع اطلاعاتی و نرم افزار کتابخانه» در وبلاگ دانشکده، اطلاع رسانی خواهد شد. </w:t>
      </w:r>
    </w:p>
    <w:p w:rsidR="003B5F65" w:rsidRPr="00CB7883" w:rsidRDefault="00F11882" w:rsidP="00346DCA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sz w:val="28"/>
          <w:szCs w:val="28"/>
          <w:lang w:bidi="fa-IR"/>
        </w:rPr>
      </w:pPr>
      <w:r w:rsidRPr="00CB7883">
        <w:rPr>
          <w:rFonts w:cs="B Zar" w:hint="cs"/>
          <w:sz w:val="28"/>
          <w:szCs w:val="28"/>
          <w:rtl/>
          <w:lang w:bidi="fa-IR"/>
        </w:rPr>
        <w:t xml:space="preserve">به منظور دسترسی به </w:t>
      </w:r>
      <w:r w:rsidRPr="00CB7883">
        <w:rPr>
          <w:rFonts w:cs="B Zar" w:hint="cs"/>
          <w:color w:val="0070C0"/>
          <w:sz w:val="28"/>
          <w:szCs w:val="28"/>
          <w:rtl/>
          <w:lang w:bidi="fa-IR"/>
        </w:rPr>
        <w:t xml:space="preserve">فرم ابتدایی </w:t>
      </w:r>
      <w:r w:rsidR="00CC7188" w:rsidRPr="00CB7883">
        <w:rPr>
          <w:rFonts w:cs="B Zar" w:hint="cs"/>
          <w:color w:val="0070C0"/>
          <w:sz w:val="28"/>
          <w:szCs w:val="28"/>
          <w:rtl/>
          <w:lang w:bidi="fa-IR"/>
        </w:rPr>
        <w:t xml:space="preserve">طرح پیشنهاده، به سایت </w:t>
      </w:r>
      <w:r w:rsidR="00C97F30" w:rsidRPr="00CB7883">
        <w:rPr>
          <w:rFonts w:cs="B Zar" w:hint="cs"/>
          <w:color w:val="0070C0"/>
          <w:sz w:val="28"/>
          <w:szCs w:val="28"/>
          <w:rtl/>
          <w:lang w:bidi="fa-IR"/>
        </w:rPr>
        <w:t xml:space="preserve">دانشکده </w:t>
      </w:r>
      <w:r w:rsidR="00C97F30" w:rsidRPr="00CB7883">
        <w:rPr>
          <w:rFonts w:cs="B Zar" w:hint="cs"/>
          <w:color w:val="000000" w:themeColor="text1"/>
          <w:sz w:val="28"/>
          <w:szCs w:val="28"/>
          <w:rtl/>
          <w:lang w:bidi="fa-IR"/>
        </w:rPr>
        <w:t>(امور پژوهشی- ارشد و دکتری) مراجعه و فرم مربوطه را همراه با دستورالعمل نگارش استاندارد پیشنهاده دریافت فرمایید.</w:t>
      </w:r>
      <w:r w:rsidR="00CB7883" w:rsidRPr="00CB788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(</w:t>
      </w:r>
      <w:r w:rsidR="00C97F30" w:rsidRPr="00CB788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97F30" w:rsidRPr="00CB7883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 xml:space="preserve">دقت فرمایید </w:t>
      </w:r>
      <w:r w:rsidR="00CB7883" w:rsidRPr="00CB7883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 xml:space="preserve">فقط </w:t>
      </w:r>
      <w:r w:rsidR="00C97F30" w:rsidRPr="00CB7883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>فرم</w:t>
      </w:r>
      <w:r w:rsidR="00CB7883" w:rsidRPr="00CB7883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 xml:space="preserve"> دانشکده قابل قبول است نه فرم موجود</w:t>
      </w:r>
      <w:r w:rsidR="00C97F30" w:rsidRPr="00CB7883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 xml:space="preserve"> در سایت</w:t>
      </w:r>
      <w:r w:rsidR="00C97F30" w:rsidRPr="00CB7883">
        <w:rPr>
          <w:rFonts w:cs="B Zar" w:hint="cs"/>
          <w:b/>
          <w:bCs/>
          <w:color w:val="9CC2E5" w:themeColor="accent1" w:themeTint="99"/>
          <w:sz w:val="28"/>
          <w:szCs w:val="28"/>
          <w:rtl/>
          <w:lang w:bidi="fa-IR"/>
        </w:rPr>
        <w:t xml:space="preserve"> </w:t>
      </w:r>
      <w:r w:rsidR="00CC7188" w:rsidRPr="00CB7883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>دانشگاه (معاونت پژوهش و فناوری- امور پژوهشی)</w:t>
      </w:r>
      <w:r w:rsidR="00CB7883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>)</w:t>
      </w:r>
      <w:bookmarkStart w:id="0" w:name="_GoBack"/>
      <w:bookmarkEnd w:id="0"/>
    </w:p>
    <w:p w:rsidR="00CC7188" w:rsidRDefault="00971F60" w:rsidP="003B5F65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به منظور تدوین و نگارش پیشنهاده، </w:t>
      </w:r>
      <w:r w:rsidR="00CC7188">
        <w:rPr>
          <w:rFonts w:cs="B Zar" w:hint="cs"/>
          <w:sz w:val="28"/>
          <w:szCs w:val="28"/>
          <w:rtl/>
          <w:lang w:bidi="fa-IR"/>
        </w:rPr>
        <w:t xml:space="preserve">مطابق با </w:t>
      </w:r>
      <w:r w:rsidR="00CC7188" w:rsidRPr="00B16A2F">
        <w:rPr>
          <w:rFonts w:cs="B Zar" w:hint="cs"/>
          <w:color w:val="0070C0"/>
          <w:sz w:val="28"/>
          <w:szCs w:val="28"/>
          <w:rtl/>
          <w:lang w:bidi="fa-IR"/>
        </w:rPr>
        <w:t>اصول و ضوابط نگارش مربوط  به طرح پیشنهاده ی پایان نامه و رساله</w:t>
      </w:r>
      <w:r w:rsidR="00CC7188">
        <w:rPr>
          <w:rFonts w:cs="B Zar" w:hint="cs"/>
          <w:sz w:val="28"/>
          <w:szCs w:val="28"/>
          <w:rtl/>
          <w:lang w:bidi="fa-IR"/>
        </w:rPr>
        <w:t xml:space="preserve"> ی خود </w:t>
      </w:r>
      <w:r w:rsidR="003B5F65">
        <w:rPr>
          <w:rFonts w:cs="B Zar" w:hint="cs"/>
          <w:sz w:val="28"/>
          <w:szCs w:val="28"/>
          <w:rtl/>
          <w:lang w:bidi="fa-IR"/>
        </w:rPr>
        <w:t>توضیحات لازم در فرم پیشنهاده ی دانشکده را به دقت مطالعه فرمایید</w:t>
      </w:r>
      <w:r w:rsidR="00CC7188">
        <w:rPr>
          <w:rFonts w:cs="B Zar" w:hint="cs"/>
          <w:sz w:val="28"/>
          <w:szCs w:val="28"/>
          <w:rtl/>
          <w:lang w:bidi="fa-IR"/>
        </w:rPr>
        <w:t xml:space="preserve"> و از ابتدای کار، با نظر استاد محترم راهنما، طبق اصول مندرج، طرح پیشنهاده ی خود را تنظیم فرمایید. بدیهی است تطبیق موارد با شیوه نامه ی مندرج، فرایند تصویب را در شورای گروه و دانشکده تسریع بخشیده و شما را از انجام اصلاحات مکرر بی نیاز خواهد نمود.</w:t>
      </w:r>
    </w:p>
    <w:p w:rsidR="004A4163" w:rsidRDefault="00CC7188" w:rsidP="003B5F65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931AA6">
        <w:rPr>
          <w:rFonts w:cs="B Zar" w:hint="cs"/>
          <w:sz w:val="28"/>
          <w:szCs w:val="28"/>
          <w:rtl/>
          <w:lang w:bidi="fa-IR"/>
        </w:rPr>
        <w:t xml:space="preserve">پس از تصویب در گروه آموزشی و قبل از ارسال پیشنهاده به شورای تحصیلات تکمیلی دانشکده، </w:t>
      </w:r>
      <w:r w:rsidR="004A4163">
        <w:rPr>
          <w:rFonts w:cs="B Zar" w:hint="cs"/>
          <w:sz w:val="28"/>
          <w:szCs w:val="28"/>
          <w:rtl/>
          <w:lang w:bidi="fa-IR"/>
        </w:rPr>
        <w:t xml:space="preserve">راهنمای ایجاد رایانامه ی دانشگاهی را از صفحه اول سامانه ی گلستان قسمت اطلاعیه ها دریافت و نسبت به ایجاد آن اقدام فرمایید. سپس در سامانه همانندجو </w:t>
      </w:r>
      <w:hyperlink r:id="rId5" w:history="1">
        <w:r w:rsidR="004A4163">
          <w:rPr>
            <w:rStyle w:val="Hyperlink"/>
            <w:rFonts w:cs="B Zar"/>
            <w:sz w:val="28"/>
            <w:szCs w:val="28"/>
            <w:lang w:bidi="fa-IR"/>
          </w:rPr>
          <w:t>http://tik.irandoc.ac.ir</w:t>
        </w:r>
      </w:hyperlink>
      <w:r w:rsidR="004A4163">
        <w:rPr>
          <w:rFonts w:cs="B Zar" w:hint="cs"/>
          <w:sz w:val="28"/>
          <w:szCs w:val="28"/>
          <w:rtl/>
          <w:lang w:bidi="fa-IR"/>
        </w:rPr>
        <w:t xml:space="preserve"> طرح پیشنهاده ی خود را بارگذاری و پس از دریافت نامه ی اعلام میزان و درصد مشابهت، شماره و تاریخ نامه را در کادر مربوط به همانندجویی در صفحه ی اول پیشنهاده درج فرمایید. (کد و شناسه ی استاد</w:t>
      </w:r>
      <w:r w:rsidR="003B5F65">
        <w:rPr>
          <w:rFonts w:cs="B Zar" w:hint="cs"/>
          <w:sz w:val="28"/>
          <w:szCs w:val="28"/>
          <w:rtl/>
          <w:lang w:bidi="fa-IR"/>
        </w:rPr>
        <w:t xml:space="preserve"> محترم</w:t>
      </w:r>
      <w:r w:rsidR="004A4163">
        <w:rPr>
          <w:rFonts w:cs="B Zar" w:hint="cs"/>
          <w:sz w:val="28"/>
          <w:szCs w:val="28"/>
          <w:rtl/>
          <w:lang w:bidi="fa-IR"/>
        </w:rPr>
        <w:t xml:space="preserve"> راهنما </w:t>
      </w:r>
      <w:r w:rsidR="003B5F65">
        <w:rPr>
          <w:rFonts w:cs="B Zar" w:hint="cs"/>
          <w:sz w:val="28"/>
          <w:szCs w:val="28"/>
          <w:rtl/>
          <w:lang w:bidi="fa-IR"/>
        </w:rPr>
        <w:t>در همین وبلاگ بارگذاری گردیده است.</w:t>
      </w:r>
      <w:r w:rsidR="004A4163">
        <w:rPr>
          <w:rFonts w:cs="B Zar" w:hint="cs"/>
          <w:sz w:val="28"/>
          <w:szCs w:val="28"/>
          <w:rtl/>
          <w:lang w:bidi="fa-IR"/>
        </w:rPr>
        <w:t xml:space="preserve">). توجه فرمایید که </w:t>
      </w:r>
      <w:r w:rsidR="004A4163" w:rsidRPr="00931AA6">
        <w:rPr>
          <w:rFonts w:cs="B Zar" w:hint="cs"/>
          <w:color w:val="0070C0"/>
          <w:sz w:val="28"/>
          <w:szCs w:val="28"/>
          <w:rtl/>
          <w:lang w:bidi="fa-IR"/>
        </w:rPr>
        <w:t>میزان مشابهت بین 5 تا 25 درصد قابل قبول بوده</w:t>
      </w:r>
      <w:r w:rsidR="004A4163">
        <w:rPr>
          <w:rFonts w:cs="B Zar" w:hint="cs"/>
          <w:sz w:val="28"/>
          <w:szCs w:val="28"/>
          <w:rtl/>
          <w:lang w:bidi="fa-IR"/>
        </w:rPr>
        <w:t xml:space="preserve"> و در صورت مشابهت کمتر از 5 درصد لازم است استاد محترم راهنما صحت روند انجام را در فرایند سیستم گلستان تایید فرمایند و در صورت همانندی بیش از 25 </w:t>
      </w:r>
      <w:r w:rsidR="004A4163">
        <w:rPr>
          <w:rFonts w:cs="B Zar" w:hint="cs"/>
          <w:sz w:val="28"/>
          <w:szCs w:val="28"/>
          <w:rtl/>
          <w:lang w:bidi="fa-IR"/>
        </w:rPr>
        <w:lastRenderedPageBreak/>
        <w:t>درصد لازم است مجددا در سامانه ثبت گردد. بدیهی است انجام مجدد این کار مستلزم پرداخت هزینه مضاعف می باشد. (</w:t>
      </w:r>
      <w:r w:rsidR="00931AA6" w:rsidRPr="00931AA6">
        <w:rPr>
          <w:rFonts w:cs="B Zar" w:hint="cs"/>
          <w:color w:val="0070C0"/>
          <w:sz w:val="28"/>
          <w:szCs w:val="28"/>
          <w:rtl/>
          <w:lang w:bidi="fa-IR"/>
        </w:rPr>
        <w:t>به منظور کاهش میزان همانندی،</w:t>
      </w:r>
      <w:r w:rsidR="004A4163" w:rsidRPr="00931AA6">
        <w:rPr>
          <w:rFonts w:cs="B Zar" w:hint="cs"/>
          <w:color w:val="0070C0"/>
          <w:sz w:val="28"/>
          <w:szCs w:val="28"/>
          <w:rtl/>
          <w:lang w:bidi="fa-IR"/>
        </w:rPr>
        <w:t xml:space="preserve"> از </w:t>
      </w:r>
      <w:r w:rsidR="00A25F4A" w:rsidRPr="00931AA6">
        <w:rPr>
          <w:rFonts w:cs="B Zar" w:hint="cs"/>
          <w:color w:val="0070C0"/>
          <w:sz w:val="28"/>
          <w:szCs w:val="28"/>
          <w:rtl/>
          <w:lang w:bidi="fa-IR"/>
        </w:rPr>
        <w:t>ردیف</w:t>
      </w:r>
      <w:r w:rsidR="004A4163" w:rsidRPr="00931AA6">
        <w:rPr>
          <w:rFonts w:cs="B Zar" w:hint="cs"/>
          <w:color w:val="0070C0"/>
          <w:sz w:val="28"/>
          <w:szCs w:val="28"/>
          <w:rtl/>
          <w:lang w:bidi="fa-IR"/>
        </w:rPr>
        <w:t xml:space="preserve"> عنوان تا قبل از منابع و مآخذ را در سامانه بارگذاری فرمایید.</w:t>
      </w:r>
      <w:r w:rsidR="004A4163">
        <w:rPr>
          <w:rFonts w:cs="B Zar" w:hint="cs"/>
          <w:sz w:val="28"/>
          <w:szCs w:val="28"/>
          <w:rtl/>
          <w:lang w:bidi="fa-IR"/>
        </w:rPr>
        <w:t>)</w:t>
      </w:r>
    </w:p>
    <w:p w:rsidR="00570F78" w:rsidRDefault="00570F78" w:rsidP="00570F78">
      <w:pPr>
        <w:pStyle w:val="ListParagraph"/>
        <w:bidi/>
        <w:ind w:left="786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در موارد معدودی که استاد راهنما فاقد رایامه و شناسه جهت ثبت در سامانه همانندجویی می باشند از رایانامه و شناسه نماینده دانشکده، استفاده نمایید. (</w:t>
      </w:r>
      <w:hyperlink r:id="rId6" w:history="1">
        <w:r w:rsidRPr="006A3BCB">
          <w:rPr>
            <w:rStyle w:val="Hyperlink"/>
            <w:rFonts w:cs="B Zar"/>
            <w:sz w:val="28"/>
            <w:szCs w:val="28"/>
            <w:lang w:bidi="fa-IR"/>
          </w:rPr>
          <w:t>Ase-idoc@res.ui.ac.ir</w:t>
        </w:r>
      </w:hyperlink>
      <w:r>
        <w:rPr>
          <w:rFonts w:cs="B Zar"/>
          <w:sz w:val="28"/>
          <w:szCs w:val="28"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و شناسه </w:t>
      </w:r>
      <w:r>
        <w:rPr>
          <w:rFonts w:cs="B Zar"/>
          <w:sz w:val="28"/>
          <w:szCs w:val="28"/>
          <w:lang w:bidi="fa-IR"/>
        </w:rPr>
        <w:t xml:space="preserve">I0YWf </w:t>
      </w:r>
      <w:r>
        <w:rPr>
          <w:rFonts w:cs="B Zar" w:hint="cs"/>
          <w:sz w:val="28"/>
          <w:szCs w:val="28"/>
          <w:rtl/>
          <w:lang w:bidi="fa-IR"/>
        </w:rPr>
        <w:t>(آی بزرگ- صفر- وای بزرگ- دبلیوی بزرگ- اف کوچک)</w:t>
      </w:r>
    </w:p>
    <w:p w:rsidR="006E6A0F" w:rsidRPr="0039393D" w:rsidRDefault="006E6A0F" w:rsidP="003B5F65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 w:rsidRPr="0039393D">
        <w:rPr>
          <w:rFonts w:cs="B Zar" w:hint="cs"/>
          <w:sz w:val="28"/>
          <w:szCs w:val="28"/>
          <w:rtl/>
          <w:lang w:bidi="fa-IR"/>
        </w:rPr>
        <w:t xml:space="preserve">پس از تصویب پیشنهاده در شورای گروه و ارسال به دانشکده، پیشنهاده های داوری شده به همراه روند انجام کار </w:t>
      </w:r>
      <w:r w:rsidRPr="0039393D">
        <w:rPr>
          <w:rFonts w:cs="B Zar" w:hint="cs"/>
          <w:color w:val="0070C0"/>
          <w:sz w:val="28"/>
          <w:szCs w:val="28"/>
          <w:rtl/>
          <w:lang w:bidi="fa-IR"/>
        </w:rPr>
        <w:t xml:space="preserve">جهت استاد محترم راهنما در کارتابل اتوماسیون اداری بخش دستور </w:t>
      </w:r>
      <w:r w:rsidRPr="0039393D">
        <w:rPr>
          <w:rFonts w:cs="B Zar" w:hint="cs"/>
          <w:sz w:val="28"/>
          <w:szCs w:val="28"/>
          <w:rtl/>
          <w:lang w:bidi="fa-IR"/>
        </w:rPr>
        <w:t>ارسال خواهد شد.</w:t>
      </w:r>
      <w:r w:rsidR="00CB7883">
        <w:rPr>
          <w:rFonts w:cs="B Zar" w:hint="cs"/>
          <w:sz w:val="28"/>
          <w:szCs w:val="28"/>
          <w:rtl/>
          <w:lang w:bidi="fa-IR"/>
        </w:rPr>
        <w:t xml:space="preserve"> لذا از استاد محترم راهنما پیگیری فرمایید.</w:t>
      </w:r>
    </w:p>
    <w:p w:rsidR="00C060A3" w:rsidRDefault="00354DE3" w:rsidP="00931AA6">
      <w:pPr>
        <w:pStyle w:val="ListParagraph"/>
        <w:numPr>
          <w:ilvl w:val="0"/>
          <w:numId w:val="2"/>
        </w:numPr>
        <w:bidi/>
        <w:ind w:left="72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دانشجویان محترم لازم است </w:t>
      </w:r>
      <w:r w:rsidRPr="00931AA6">
        <w:rPr>
          <w:rFonts w:cs="B Zar" w:hint="cs"/>
          <w:color w:val="0070C0"/>
          <w:sz w:val="28"/>
          <w:szCs w:val="28"/>
          <w:rtl/>
          <w:lang w:bidi="fa-IR"/>
        </w:rPr>
        <w:t xml:space="preserve">اصلاحات پیشنهادی احتمالی داوران را </w:t>
      </w:r>
      <w:r w:rsidR="00931AA6" w:rsidRPr="00931AA6">
        <w:rPr>
          <w:rFonts w:cs="B Zar" w:hint="cs"/>
          <w:color w:val="0070C0"/>
          <w:sz w:val="28"/>
          <w:szCs w:val="28"/>
          <w:rtl/>
          <w:lang w:bidi="fa-IR"/>
        </w:rPr>
        <w:t>حداکثر</w:t>
      </w:r>
      <w:r w:rsidRPr="00931AA6">
        <w:rPr>
          <w:rFonts w:cs="B Zar" w:hint="cs"/>
          <w:color w:val="0070C0"/>
          <w:sz w:val="28"/>
          <w:szCs w:val="28"/>
          <w:rtl/>
          <w:lang w:bidi="fa-IR"/>
        </w:rPr>
        <w:t xml:space="preserve"> یک هفته پس از دریافت انجام داده </w:t>
      </w:r>
      <w:r>
        <w:rPr>
          <w:rFonts w:cs="B Zar" w:hint="cs"/>
          <w:sz w:val="28"/>
          <w:szCs w:val="28"/>
          <w:rtl/>
          <w:lang w:bidi="fa-IR"/>
        </w:rPr>
        <w:t>و تایید استاد محترم راهنما</w:t>
      </w:r>
      <w:r w:rsidR="006E6A0F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را دریافت نمایند. (اسکن امضای استادان محترم راهنما و مشاور در صفحه اول) </w:t>
      </w:r>
    </w:p>
    <w:p w:rsidR="009E2A5A" w:rsidRDefault="00A25F4A" w:rsidP="00A25F4A">
      <w:pPr>
        <w:pStyle w:val="ListParagraph"/>
        <w:numPr>
          <w:ilvl w:val="0"/>
          <w:numId w:val="2"/>
        </w:numPr>
        <w:bidi/>
        <w:ind w:left="72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پس از تایید نهایی فایل </w:t>
      </w:r>
      <w:r>
        <w:rPr>
          <w:rFonts w:cs="B Zar"/>
          <w:sz w:val="28"/>
          <w:szCs w:val="28"/>
          <w:lang w:bidi="fa-IR"/>
        </w:rPr>
        <w:t>word</w:t>
      </w:r>
      <w:r>
        <w:rPr>
          <w:rFonts w:cs="B Zar" w:hint="cs"/>
          <w:sz w:val="28"/>
          <w:szCs w:val="28"/>
          <w:rtl/>
          <w:lang w:bidi="fa-IR"/>
        </w:rPr>
        <w:t xml:space="preserve"> و </w:t>
      </w:r>
      <w:r>
        <w:rPr>
          <w:rFonts w:cs="B Zar"/>
          <w:sz w:val="28"/>
          <w:szCs w:val="28"/>
          <w:lang w:bidi="fa-IR"/>
        </w:rPr>
        <w:t>pdf</w:t>
      </w:r>
      <w:r>
        <w:rPr>
          <w:rFonts w:cs="B Zar" w:hint="cs"/>
          <w:sz w:val="28"/>
          <w:szCs w:val="28"/>
          <w:rtl/>
          <w:lang w:bidi="fa-IR"/>
        </w:rPr>
        <w:t xml:space="preserve"> پیشنهاده را در سامانه </w:t>
      </w:r>
      <w:r w:rsidR="00C060A3" w:rsidRPr="00752201">
        <w:rPr>
          <w:rFonts w:cs="B Zar"/>
          <w:color w:val="0070C0"/>
          <w:sz w:val="28"/>
          <w:szCs w:val="28"/>
          <w:lang w:bidi="fa-IR"/>
        </w:rPr>
        <w:t>http://www.sabt.irandoc.ac.ir</w:t>
      </w:r>
      <w:r w:rsidR="00C060A3" w:rsidRPr="00752201">
        <w:rPr>
          <w:rFonts w:cs="B Zar" w:hint="cs"/>
          <w:color w:val="0070C0"/>
          <w:sz w:val="28"/>
          <w:szCs w:val="28"/>
          <w:rtl/>
          <w:lang w:bidi="fa-IR"/>
        </w:rPr>
        <w:t xml:space="preserve"> </w:t>
      </w:r>
      <w:r w:rsidR="00C060A3">
        <w:rPr>
          <w:rFonts w:cs="B Zar"/>
          <w:sz w:val="28"/>
          <w:szCs w:val="28"/>
          <w:lang w:bidi="fa-IR"/>
        </w:rPr>
        <w:t xml:space="preserve"> </w:t>
      </w:r>
      <w:r w:rsidR="00C060A3">
        <w:rPr>
          <w:rFonts w:cs="B Zar" w:hint="cs"/>
          <w:sz w:val="28"/>
          <w:szCs w:val="28"/>
          <w:rtl/>
          <w:lang w:bidi="fa-IR"/>
        </w:rPr>
        <w:t xml:space="preserve">بارگذاری </w:t>
      </w:r>
      <w:r>
        <w:rPr>
          <w:rFonts w:cs="B Zar" w:hint="cs"/>
          <w:sz w:val="28"/>
          <w:szCs w:val="28"/>
          <w:rtl/>
          <w:lang w:bidi="fa-IR"/>
        </w:rPr>
        <w:t>و شماره و تاریخ درخواست را در کادر ثبت نهایی در صفحه اول پیشنهاده درج فرمایید.</w:t>
      </w:r>
    </w:p>
    <w:p w:rsidR="00C060A3" w:rsidRDefault="00C060A3" w:rsidP="002B6BCE">
      <w:pPr>
        <w:pStyle w:val="ListParagraph"/>
        <w:bidi/>
        <w:jc w:val="both"/>
        <w:rPr>
          <w:rFonts w:cs="B Zar"/>
          <w:sz w:val="28"/>
          <w:szCs w:val="28"/>
          <w:rtl/>
          <w:lang w:bidi="fa-IR"/>
        </w:rPr>
      </w:pPr>
      <w:proofErr w:type="gramStart"/>
      <w:r>
        <w:rPr>
          <w:rFonts w:cs="B Zar"/>
          <w:sz w:val="28"/>
          <w:szCs w:val="28"/>
          <w:lang w:bidi="fa-IR"/>
        </w:rPr>
        <w:t>)</w:t>
      </w:r>
      <w:r>
        <w:rPr>
          <w:rFonts w:cs="B Zar" w:hint="cs"/>
          <w:sz w:val="28"/>
          <w:szCs w:val="28"/>
          <w:rtl/>
          <w:lang w:bidi="fa-IR"/>
        </w:rPr>
        <w:t>توجه</w:t>
      </w:r>
      <w:proofErr w:type="gramEnd"/>
      <w:r>
        <w:rPr>
          <w:rFonts w:cs="B Zar" w:hint="cs"/>
          <w:sz w:val="28"/>
          <w:szCs w:val="28"/>
          <w:rtl/>
          <w:lang w:bidi="fa-IR"/>
        </w:rPr>
        <w:t xml:space="preserve"> فرمایید </w:t>
      </w:r>
      <w:r w:rsidRPr="00752201">
        <w:rPr>
          <w:rFonts w:cs="B Zar" w:hint="cs"/>
          <w:color w:val="0070C0"/>
          <w:sz w:val="28"/>
          <w:szCs w:val="28"/>
          <w:rtl/>
          <w:lang w:bidi="fa-IR"/>
        </w:rPr>
        <w:t>تنها درخواست هایی تایید می شوند که با رایانامه دانشگاهی ثبت شده باشند</w:t>
      </w:r>
      <w:r>
        <w:rPr>
          <w:rFonts w:cs="B Zar" w:hint="cs"/>
          <w:sz w:val="28"/>
          <w:szCs w:val="28"/>
          <w:rtl/>
          <w:lang w:bidi="fa-IR"/>
        </w:rPr>
        <w:t xml:space="preserve">. در صورت ثبت با </w:t>
      </w:r>
      <w:r w:rsidR="00A25F4A">
        <w:rPr>
          <w:rFonts w:cs="B Zar" w:hint="cs"/>
          <w:sz w:val="28"/>
          <w:szCs w:val="28"/>
          <w:rtl/>
          <w:lang w:bidi="fa-IR"/>
        </w:rPr>
        <w:t xml:space="preserve">رایانامه </w:t>
      </w:r>
      <w:r>
        <w:rPr>
          <w:rFonts w:cs="B Zar" w:hint="cs"/>
          <w:sz w:val="28"/>
          <w:szCs w:val="28"/>
          <w:rtl/>
          <w:lang w:bidi="fa-IR"/>
        </w:rPr>
        <w:t>غیردانشگاهی،</w:t>
      </w:r>
      <w:r w:rsidR="00A25F4A">
        <w:rPr>
          <w:rFonts w:cs="B Zar" w:hint="cs"/>
          <w:sz w:val="28"/>
          <w:szCs w:val="28"/>
          <w:rtl/>
          <w:lang w:bidi="fa-IR"/>
        </w:rPr>
        <w:t xml:space="preserve"> پس از ایجاد </w:t>
      </w:r>
      <w:r w:rsidR="00752201">
        <w:rPr>
          <w:rFonts w:cs="B Zar" w:hint="cs"/>
          <w:sz w:val="28"/>
          <w:szCs w:val="28"/>
          <w:rtl/>
          <w:lang w:bidi="fa-IR"/>
        </w:rPr>
        <w:t xml:space="preserve">رایانامه دانشگاهی، مجددا </w:t>
      </w:r>
      <w:r w:rsidR="00A25F4A">
        <w:rPr>
          <w:rFonts w:cs="B Zar" w:hint="cs"/>
          <w:sz w:val="28"/>
          <w:szCs w:val="28"/>
          <w:rtl/>
          <w:lang w:bidi="fa-IR"/>
        </w:rPr>
        <w:t xml:space="preserve">در سامانه وارد و در قسمت پردازش درخواست، رایانامه را اصلاح فرمایید. در صورت تاخیر در انجام این مهم، تبعات </w:t>
      </w:r>
      <w:r w:rsidR="002B6BCE">
        <w:rPr>
          <w:rFonts w:cs="B Zar" w:hint="cs"/>
          <w:sz w:val="28"/>
          <w:szCs w:val="28"/>
          <w:rtl/>
          <w:lang w:bidi="fa-IR"/>
        </w:rPr>
        <w:t>آن به عهده دانشجو خواهد بود.</w:t>
      </w:r>
      <w:r>
        <w:rPr>
          <w:rFonts w:cs="B Zar" w:hint="cs"/>
          <w:sz w:val="28"/>
          <w:szCs w:val="28"/>
          <w:rtl/>
          <w:lang w:bidi="fa-IR"/>
        </w:rPr>
        <w:t>)</w:t>
      </w:r>
      <w:r w:rsidR="002B6BCE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39393D" w:rsidRPr="002B6BCE" w:rsidRDefault="0050033E" w:rsidP="002B6BCE">
      <w:pPr>
        <w:pStyle w:val="ListParagraph"/>
        <w:numPr>
          <w:ilvl w:val="0"/>
          <w:numId w:val="2"/>
        </w:numPr>
        <w:bidi/>
        <w:ind w:left="720"/>
        <w:jc w:val="both"/>
        <w:rPr>
          <w:rFonts w:cs="B Zar"/>
          <w:sz w:val="28"/>
          <w:szCs w:val="28"/>
          <w:lang w:bidi="fa-IR"/>
        </w:rPr>
      </w:pPr>
      <w:r w:rsidRPr="0039393D">
        <w:rPr>
          <w:rFonts w:cs="B Zar" w:hint="cs"/>
          <w:sz w:val="28"/>
          <w:szCs w:val="28"/>
          <w:rtl/>
          <w:lang w:bidi="fa-IR"/>
        </w:rPr>
        <w:t xml:space="preserve">در </w:t>
      </w:r>
      <w:r w:rsidR="009E2A5A" w:rsidRPr="0039393D">
        <w:rPr>
          <w:rFonts w:cs="B Zar" w:hint="cs"/>
          <w:sz w:val="28"/>
          <w:szCs w:val="28"/>
          <w:rtl/>
          <w:lang w:bidi="fa-IR"/>
        </w:rPr>
        <w:t xml:space="preserve">سامانه گلستان، </w:t>
      </w:r>
      <w:r w:rsidR="00752201" w:rsidRPr="0039393D">
        <w:rPr>
          <w:rFonts w:cs="B Zar" w:hint="cs"/>
          <w:sz w:val="28"/>
          <w:szCs w:val="28"/>
          <w:rtl/>
          <w:lang w:bidi="fa-IR"/>
        </w:rPr>
        <w:t xml:space="preserve">قسمت </w:t>
      </w:r>
      <w:r w:rsidR="009E2A5A" w:rsidRPr="0039393D">
        <w:rPr>
          <w:rFonts w:cs="B Zar" w:hint="cs"/>
          <w:sz w:val="28"/>
          <w:szCs w:val="28"/>
          <w:rtl/>
          <w:lang w:bidi="fa-IR"/>
        </w:rPr>
        <w:t xml:space="preserve">پیشخوان </w:t>
      </w:r>
      <w:r w:rsidR="00752201" w:rsidRPr="0039393D">
        <w:rPr>
          <w:rFonts w:cs="B Zar" w:hint="cs"/>
          <w:sz w:val="28"/>
          <w:szCs w:val="28"/>
          <w:rtl/>
          <w:lang w:bidi="fa-IR"/>
        </w:rPr>
        <w:t xml:space="preserve">- درخواست تصویب موضوع، </w:t>
      </w:r>
      <w:r w:rsidRPr="0039393D">
        <w:rPr>
          <w:rFonts w:cs="B Zar" w:hint="cs"/>
          <w:sz w:val="28"/>
          <w:szCs w:val="28"/>
          <w:rtl/>
          <w:lang w:bidi="fa-IR"/>
        </w:rPr>
        <w:t xml:space="preserve">درخواست خود را ثبت و مدارک لازم </w:t>
      </w:r>
      <w:r w:rsidR="001F125F" w:rsidRPr="0039393D">
        <w:rPr>
          <w:rFonts w:cs="B Zar" w:hint="cs"/>
          <w:sz w:val="28"/>
          <w:szCs w:val="28"/>
          <w:rtl/>
          <w:lang w:bidi="fa-IR"/>
        </w:rPr>
        <w:t xml:space="preserve">را بارگذاری و گردش آن را تا انتها پی گیری فرمایید. </w:t>
      </w:r>
      <w:r w:rsidRPr="0039393D">
        <w:rPr>
          <w:rFonts w:cs="B Zar" w:hint="cs"/>
          <w:sz w:val="28"/>
          <w:szCs w:val="28"/>
          <w:rtl/>
          <w:lang w:bidi="fa-IR"/>
        </w:rPr>
        <w:t xml:space="preserve">(فایل کامل پیشنهاده حاوی اسکن امضای اساتید و دانشجو در صفحه ی اول و نامه ی همانندجویی. دقت فرمایید که شماره و تاریخ همانندجویی و ثبت ایران داک در کادر مربوطه درج شده باشد. ضمن آن که لازم است کد و عنوان </w:t>
      </w:r>
      <w:r w:rsidR="00B16A2F">
        <w:rPr>
          <w:rFonts w:cs="B Zar"/>
          <w:sz w:val="28"/>
          <w:szCs w:val="28"/>
          <w:rtl/>
          <w:lang w:bidi="fa-IR"/>
        </w:rPr>
        <w:br/>
      </w:r>
      <w:r w:rsidR="001F125F" w:rsidRPr="0039393D">
        <w:rPr>
          <w:rFonts w:cs="B Zar" w:hint="cs"/>
          <w:sz w:val="28"/>
          <w:szCs w:val="28"/>
          <w:rtl/>
          <w:lang w:bidi="fa-IR"/>
        </w:rPr>
        <w:t>ماموریت گرایی استاد محترم راهنما که مطابق با عنوان رساله و پایان نامه دانشجویان محترم تحصیلات تکمیلی است، از ایشان دریافت و در صفحه ی اول پیشنهاده در کادر مربوطه درج فرمایید.)</w:t>
      </w:r>
      <w:r w:rsidRPr="0039393D">
        <w:rPr>
          <w:rFonts w:cs="B Zar" w:hint="cs"/>
          <w:sz w:val="28"/>
          <w:szCs w:val="28"/>
          <w:rtl/>
          <w:lang w:bidi="fa-IR"/>
        </w:rPr>
        <w:t xml:space="preserve"> </w:t>
      </w:r>
      <w:r w:rsidR="009E2A5A" w:rsidRPr="0039393D">
        <w:rPr>
          <w:rFonts w:cs="B Zar" w:hint="cs"/>
          <w:sz w:val="28"/>
          <w:szCs w:val="28"/>
          <w:rtl/>
          <w:lang w:bidi="fa-IR"/>
        </w:rPr>
        <w:t xml:space="preserve">دانشجویان محترم دقت فرمایند که </w:t>
      </w:r>
      <w:r w:rsidR="009E2A5A" w:rsidRPr="0039393D">
        <w:rPr>
          <w:rFonts w:cs="B Zar" w:hint="cs"/>
          <w:b/>
          <w:bCs/>
          <w:color w:val="0070C0"/>
          <w:sz w:val="26"/>
          <w:szCs w:val="26"/>
          <w:rtl/>
          <w:lang w:bidi="fa-IR"/>
        </w:rPr>
        <w:t>ثبت فعاليت تصويب موضوع در سيستم گلستان، بارگذاری کامل مدارک و پي گيري گردش انجام تا آخرين مرحله، به منزله ي تصويب پيشنهاده تلقي مي گردد.</w:t>
      </w:r>
    </w:p>
    <w:p w:rsidR="002B6BCE" w:rsidRPr="006F0EF4" w:rsidRDefault="006F0EF4" w:rsidP="00F113AD">
      <w:pPr>
        <w:pStyle w:val="ListParagraph"/>
        <w:numPr>
          <w:ilvl w:val="0"/>
          <w:numId w:val="2"/>
        </w:numPr>
        <w:bidi/>
        <w:ind w:left="566"/>
        <w:jc w:val="both"/>
        <w:rPr>
          <w:rFonts w:cs="B Zar"/>
          <w:b/>
          <w:bCs/>
          <w:color w:val="0070C0"/>
          <w:sz w:val="26"/>
          <w:szCs w:val="26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2B6BCE">
        <w:rPr>
          <w:rFonts w:cs="B Zar" w:hint="cs"/>
          <w:sz w:val="28"/>
          <w:szCs w:val="28"/>
          <w:rtl/>
          <w:lang w:bidi="fa-IR"/>
        </w:rPr>
        <w:t xml:space="preserve">شماره و تاریخ ثبت </w:t>
      </w:r>
      <w:r w:rsidR="0062580B">
        <w:rPr>
          <w:rFonts w:cs="B Zar" w:hint="cs"/>
          <w:sz w:val="28"/>
          <w:szCs w:val="28"/>
          <w:rtl/>
          <w:lang w:bidi="fa-IR"/>
        </w:rPr>
        <w:t xml:space="preserve">در سامانه ایران داک </w:t>
      </w:r>
      <w:r w:rsidR="002B6BCE">
        <w:rPr>
          <w:rFonts w:cs="B Zar" w:hint="cs"/>
          <w:sz w:val="28"/>
          <w:szCs w:val="28"/>
          <w:rtl/>
          <w:lang w:bidi="fa-IR"/>
        </w:rPr>
        <w:t xml:space="preserve">جهت درج </w:t>
      </w:r>
      <w:r w:rsidR="0062580B">
        <w:rPr>
          <w:rFonts w:cs="B Zar" w:hint="cs"/>
          <w:sz w:val="28"/>
          <w:szCs w:val="28"/>
          <w:rtl/>
          <w:lang w:bidi="fa-IR"/>
        </w:rPr>
        <w:t xml:space="preserve">در کادر ثبت نهایی در صفحه ی اول پیشنهاده، </w:t>
      </w:r>
      <w:r>
        <w:rPr>
          <w:rFonts w:cs="B Zar" w:hint="cs"/>
          <w:sz w:val="28"/>
          <w:szCs w:val="28"/>
          <w:rtl/>
          <w:lang w:bidi="fa-IR"/>
        </w:rPr>
        <w:t xml:space="preserve">همان </w:t>
      </w:r>
      <w:r w:rsidR="0062580B">
        <w:rPr>
          <w:rFonts w:cs="B Zar" w:hint="cs"/>
          <w:sz w:val="28"/>
          <w:szCs w:val="28"/>
          <w:rtl/>
          <w:lang w:bidi="fa-IR"/>
        </w:rPr>
        <w:t xml:space="preserve">شماره پی گیری درخواست ثبت و تاریخ ثبت در سامانه ایران داک می باشد. </w:t>
      </w:r>
      <w:r w:rsidR="00F113AD">
        <w:rPr>
          <w:rFonts w:cs="B Zar" w:hint="cs"/>
          <w:sz w:val="28"/>
          <w:szCs w:val="28"/>
          <w:rtl/>
          <w:lang w:bidi="fa-IR"/>
        </w:rPr>
        <w:t xml:space="preserve">لذا، الزامی به تأیید درخواست ایران داک در سامانه ی ایران داک از سوی دانشگاه در این مرحله وجود ندارد. </w:t>
      </w:r>
      <w:r>
        <w:rPr>
          <w:rFonts w:cs="B Zar" w:hint="cs"/>
          <w:sz w:val="28"/>
          <w:szCs w:val="28"/>
          <w:rtl/>
          <w:lang w:bidi="fa-IR"/>
        </w:rPr>
        <w:t xml:space="preserve">نکته قابل توجه این که </w:t>
      </w:r>
      <w:r w:rsidRPr="006F0EF4">
        <w:rPr>
          <w:rFonts w:cs="B Zar" w:hint="cs"/>
          <w:b/>
          <w:bCs/>
          <w:color w:val="0070C0"/>
          <w:sz w:val="26"/>
          <w:szCs w:val="26"/>
          <w:rtl/>
          <w:lang w:bidi="fa-IR"/>
        </w:rPr>
        <w:t xml:space="preserve">پذیرش دانشگاه در سامانه ثبت ایران داک، همزمان با بررسی درخواست تصویب موضوع در سامانه ی گلستان انجام و نواقص آن در هامش درخواست گلستان </w:t>
      </w:r>
      <w:r w:rsidR="00F113AD">
        <w:rPr>
          <w:rFonts w:cs="B Zar" w:hint="cs"/>
          <w:b/>
          <w:bCs/>
          <w:color w:val="0070C0"/>
          <w:sz w:val="26"/>
          <w:szCs w:val="26"/>
          <w:rtl/>
          <w:lang w:bidi="fa-IR"/>
        </w:rPr>
        <w:t xml:space="preserve">توسط کارشناس پژوهشی و تحصیلات تکمیلی دانشکده </w:t>
      </w:r>
      <w:r w:rsidRPr="006F0EF4">
        <w:rPr>
          <w:rFonts w:cs="B Zar" w:hint="cs"/>
          <w:b/>
          <w:bCs/>
          <w:color w:val="0070C0"/>
          <w:sz w:val="26"/>
          <w:szCs w:val="26"/>
          <w:rtl/>
          <w:lang w:bidi="fa-IR"/>
        </w:rPr>
        <w:t xml:space="preserve">اعلام خواهد شد. </w:t>
      </w:r>
    </w:p>
    <w:p w:rsidR="002B6BCE" w:rsidRPr="0039393D" w:rsidRDefault="006F0EF4" w:rsidP="006F0EF4">
      <w:pPr>
        <w:pStyle w:val="ListParagraph"/>
        <w:numPr>
          <w:ilvl w:val="0"/>
          <w:numId w:val="2"/>
        </w:numPr>
        <w:bidi/>
        <w:ind w:left="72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لازم است </w:t>
      </w:r>
      <w:r w:rsidRPr="006F0EF4">
        <w:rPr>
          <w:rFonts w:cs="B Zar" w:hint="cs"/>
          <w:color w:val="0070C0"/>
          <w:sz w:val="28"/>
          <w:szCs w:val="28"/>
          <w:rtl/>
          <w:lang w:bidi="fa-IR"/>
        </w:rPr>
        <w:t>فرم گزارش انجام اصلاحات پیشنهاده های تحصیلات تکمیلی و قابلیت حمایت توسط صنعت و جامعه</w:t>
      </w:r>
      <w:r>
        <w:rPr>
          <w:rFonts w:cs="B Zar" w:hint="cs"/>
          <w:sz w:val="28"/>
          <w:szCs w:val="28"/>
          <w:rtl/>
          <w:lang w:bidi="fa-IR"/>
        </w:rPr>
        <w:t xml:space="preserve"> نیز تکمیل و پس از اخذ امضای استاد راهنما و نماینده ی تحصیلات تکمیلی گروه، </w:t>
      </w:r>
      <w:r w:rsidRPr="006F0EF4">
        <w:rPr>
          <w:rFonts w:cs="B Zar" w:hint="cs"/>
          <w:color w:val="0070C0"/>
          <w:sz w:val="28"/>
          <w:szCs w:val="28"/>
          <w:rtl/>
          <w:lang w:bidi="fa-IR"/>
        </w:rPr>
        <w:t>همراه با طرح پیشنهاده در سامانه گلستان بارگذاری گردد</w:t>
      </w:r>
      <w:r>
        <w:rPr>
          <w:rFonts w:cs="B Zar" w:hint="cs"/>
          <w:sz w:val="28"/>
          <w:szCs w:val="28"/>
          <w:rtl/>
          <w:lang w:bidi="fa-IR"/>
        </w:rPr>
        <w:t xml:space="preserve">. </w:t>
      </w:r>
    </w:p>
    <w:p w:rsidR="00812883" w:rsidRDefault="009E2A5A" w:rsidP="00FC3D3F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39393D">
        <w:rPr>
          <w:rFonts w:cs="B Zar" w:hint="cs"/>
          <w:sz w:val="28"/>
          <w:szCs w:val="28"/>
          <w:rtl/>
          <w:lang w:bidi="fa-IR"/>
        </w:rPr>
        <w:t xml:space="preserve">لازم به ذكر است </w:t>
      </w:r>
      <w:r w:rsidR="00FC3D3F">
        <w:rPr>
          <w:rFonts w:cs="B Zar" w:hint="cs"/>
          <w:sz w:val="28"/>
          <w:szCs w:val="28"/>
          <w:rtl/>
          <w:lang w:bidi="fa-IR"/>
        </w:rPr>
        <w:t>در</w:t>
      </w:r>
      <w:r w:rsidR="00866A04" w:rsidRPr="0039393D">
        <w:rPr>
          <w:rFonts w:cs="B Zar" w:hint="cs"/>
          <w:sz w:val="28"/>
          <w:szCs w:val="28"/>
          <w:rtl/>
          <w:lang w:bidi="fa-IR"/>
        </w:rPr>
        <w:t xml:space="preserve"> شرایط </w:t>
      </w:r>
      <w:r w:rsidR="00FC3D3F">
        <w:rPr>
          <w:rFonts w:cs="B Zar" w:hint="cs"/>
          <w:sz w:val="28"/>
          <w:szCs w:val="28"/>
          <w:rtl/>
          <w:lang w:bidi="fa-IR"/>
        </w:rPr>
        <w:t>مجازی</w:t>
      </w:r>
      <w:r w:rsidR="00866A04" w:rsidRPr="0039393D">
        <w:rPr>
          <w:rFonts w:cs="B Zar" w:hint="cs"/>
          <w:sz w:val="28"/>
          <w:szCs w:val="28"/>
          <w:rtl/>
          <w:lang w:bidi="fa-IR"/>
        </w:rPr>
        <w:t xml:space="preserve"> و تاکید بر عدم حضور افراد تا حد امکان، در صورتي كه دانشجو، </w:t>
      </w:r>
      <w:r w:rsidRPr="0039393D">
        <w:rPr>
          <w:rFonts w:cs="B Zar" w:hint="cs"/>
          <w:sz w:val="28"/>
          <w:szCs w:val="28"/>
          <w:rtl/>
          <w:lang w:bidi="fa-IR"/>
        </w:rPr>
        <w:t>امور مربوطه را از طر</w:t>
      </w:r>
      <w:r w:rsidR="001F125F" w:rsidRPr="0039393D">
        <w:rPr>
          <w:rFonts w:cs="B Zar" w:hint="cs"/>
          <w:sz w:val="28"/>
          <w:szCs w:val="28"/>
          <w:rtl/>
          <w:lang w:bidi="fa-IR"/>
        </w:rPr>
        <w:t xml:space="preserve">يق آقاي زراعتي پي گيري مي نمايد باتوجه به بخش خصوصی بودن واحد زیراکس، </w:t>
      </w:r>
      <w:r w:rsidRPr="0039393D">
        <w:rPr>
          <w:rFonts w:cs="B Zar" w:hint="cs"/>
          <w:sz w:val="28"/>
          <w:szCs w:val="28"/>
          <w:rtl/>
          <w:lang w:bidi="fa-IR"/>
        </w:rPr>
        <w:t xml:space="preserve">در پايان كار حق الزحمه انجام كار </w:t>
      </w:r>
      <w:r w:rsidR="00FC3D3F">
        <w:rPr>
          <w:rFonts w:cs="B Zar" w:hint="cs"/>
          <w:sz w:val="28"/>
          <w:szCs w:val="28"/>
          <w:rtl/>
          <w:lang w:bidi="fa-IR"/>
        </w:rPr>
        <w:t>را با ايشان محاسبه فرمای</w:t>
      </w:r>
      <w:r w:rsidR="00AF5A01" w:rsidRPr="0039393D">
        <w:rPr>
          <w:rFonts w:cs="B Zar" w:hint="cs"/>
          <w:sz w:val="28"/>
          <w:szCs w:val="28"/>
          <w:rtl/>
          <w:lang w:bidi="fa-IR"/>
        </w:rPr>
        <w:t>ن</w:t>
      </w:r>
      <w:r w:rsidRPr="0039393D">
        <w:rPr>
          <w:rFonts w:cs="B Zar" w:hint="cs"/>
          <w:sz w:val="28"/>
          <w:szCs w:val="28"/>
          <w:rtl/>
          <w:lang w:bidi="fa-IR"/>
        </w:rPr>
        <w:t>د.</w:t>
      </w:r>
      <w:r w:rsidR="00FC3D3F" w:rsidRPr="00FC3D3F">
        <w:rPr>
          <w:rFonts w:cs="B Zar" w:hint="cs"/>
          <w:sz w:val="28"/>
          <w:szCs w:val="28"/>
          <w:rtl/>
          <w:lang w:bidi="fa-IR"/>
        </w:rPr>
        <w:t xml:space="preserve"> </w:t>
      </w:r>
      <w:r w:rsidR="00FC3D3F" w:rsidRPr="0039393D">
        <w:rPr>
          <w:rFonts w:cs="B Zar" w:hint="cs"/>
          <w:sz w:val="28"/>
          <w:szCs w:val="28"/>
          <w:rtl/>
          <w:lang w:bidi="fa-IR"/>
        </w:rPr>
        <w:t>با تشکر</w:t>
      </w:r>
      <w:r w:rsidR="0039393D" w:rsidRPr="0039393D">
        <w:rPr>
          <w:rFonts w:cs="B Zar"/>
          <w:sz w:val="28"/>
          <w:szCs w:val="28"/>
          <w:rtl/>
          <w:lang w:bidi="fa-IR"/>
        </w:rPr>
        <w:br/>
      </w:r>
      <w:r w:rsidRPr="0039393D">
        <w:rPr>
          <w:rFonts w:cs="B Zar" w:hint="cs"/>
          <w:sz w:val="28"/>
          <w:szCs w:val="28"/>
          <w:rtl/>
          <w:lang w:bidi="fa-IR"/>
        </w:rPr>
        <w:t>آقاي زراعتي: 09132195541</w:t>
      </w:r>
      <w:r w:rsidR="0039393D" w:rsidRPr="0039393D">
        <w:rPr>
          <w:rFonts w:cs="B Zar" w:hint="cs"/>
          <w:sz w:val="28"/>
          <w:szCs w:val="28"/>
          <w:rtl/>
          <w:lang w:bidi="fa-IR"/>
        </w:rPr>
        <w:t xml:space="preserve">- </w:t>
      </w:r>
      <w:hyperlink r:id="rId7" w:history="1">
        <w:r w:rsidR="001F125F" w:rsidRPr="0039393D">
          <w:rPr>
            <w:rStyle w:val="Hyperlink"/>
            <w:rFonts w:cs="B Zar"/>
            <w:sz w:val="28"/>
            <w:szCs w:val="28"/>
            <w:lang w:bidi="fa-IR"/>
          </w:rPr>
          <w:t>Daneshgostar110@yahoo.com</w:t>
        </w:r>
      </w:hyperlink>
    </w:p>
    <w:p w:rsidR="00591253" w:rsidRPr="009E2A5A" w:rsidRDefault="00812883" w:rsidP="006F0EF4">
      <w:pPr>
        <w:bidi/>
        <w:ind w:left="360"/>
        <w:jc w:val="both"/>
        <w:rPr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</w:t>
      </w:r>
      <w:r w:rsidR="006F0EF4">
        <w:rPr>
          <w:rFonts w:cs="B Zar" w:hint="cs"/>
          <w:sz w:val="28"/>
          <w:szCs w:val="28"/>
          <w:rtl/>
          <w:lang w:bidi="fa-IR"/>
        </w:rPr>
        <w:t xml:space="preserve">    </w:t>
      </w:r>
      <w:r w:rsidR="00FC3D3F">
        <w:rPr>
          <w:rFonts w:cs="B Zar" w:hint="cs"/>
          <w:sz w:val="28"/>
          <w:szCs w:val="28"/>
          <w:rtl/>
          <w:lang w:bidi="fa-IR"/>
        </w:rPr>
        <w:t xml:space="preserve">                                       هر روزتان قرین سلامتی و موفقیت </w:t>
      </w:r>
      <w:r w:rsidR="006F0EF4">
        <w:rPr>
          <w:rFonts w:cs="B Zar" w:hint="cs"/>
          <w:sz w:val="28"/>
          <w:szCs w:val="28"/>
          <w:rtl/>
          <w:lang w:bidi="fa-IR"/>
        </w:rPr>
        <w:t xml:space="preserve">و سربلندی </w:t>
      </w:r>
      <w:r w:rsidR="00FC3D3F">
        <w:rPr>
          <w:rFonts w:cs="B Zar" w:hint="cs"/>
          <w:sz w:val="28"/>
          <w:szCs w:val="28"/>
          <w:rtl/>
          <w:lang w:bidi="fa-IR"/>
        </w:rPr>
        <w:t xml:space="preserve">باد. </w:t>
      </w:r>
      <w:r w:rsidR="0039393D" w:rsidRPr="0039393D">
        <w:rPr>
          <w:rFonts w:cs="B Zar" w:hint="cs"/>
          <w:sz w:val="28"/>
          <w:szCs w:val="28"/>
          <w:rtl/>
          <w:lang w:bidi="fa-IR"/>
        </w:rPr>
        <w:t xml:space="preserve">   </w:t>
      </w:r>
      <w:r w:rsidR="00931AA6" w:rsidRPr="0039393D">
        <w:rPr>
          <w:rFonts w:cs="B Zar" w:hint="cs"/>
          <w:sz w:val="28"/>
          <w:szCs w:val="28"/>
          <w:rtl/>
          <w:lang w:bidi="fa-IR"/>
        </w:rPr>
        <w:t xml:space="preserve">تاکی 37935212-  </w:t>
      </w:r>
      <w:r w:rsidR="00931AA6" w:rsidRPr="0039393D">
        <w:rPr>
          <w:rFonts w:cs="B Zar"/>
          <w:sz w:val="28"/>
          <w:szCs w:val="28"/>
          <w:lang w:bidi="fa-IR"/>
        </w:rPr>
        <w:t>kh.taki@ase.ui.ac.ir</w:t>
      </w:r>
    </w:p>
    <w:sectPr w:rsidR="00591253" w:rsidRPr="009E2A5A" w:rsidSect="00102FA7">
      <w:pgSz w:w="12240" w:h="15840"/>
      <w:pgMar w:top="284" w:right="19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D1695"/>
    <w:multiLevelType w:val="hybridMultilevel"/>
    <w:tmpl w:val="7E54CD1C"/>
    <w:lvl w:ilvl="0" w:tplc="05303FE4">
      <w:numFmt w:val="bullet"/>
      <w:lvlText w:val="-"/>
      <w:lvlJc w:val="left"/>
      <w:pPr>
        <w:ind w:left="1146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4DA6A88"/>
    <w:multiLevelType w:val="hybridMultilevel"/>
    <w:tmpl w:val="37B6BE1C"/>
    <w:lvl w:ilvl="0" w:tplc="A9E41990">
      <w:start w:val="1"/>
      <w:numFmt w:val="decimal"/>
      <w:lvlText w:val="%1-"/>
      <w:lvlJc w:val="left"/>
      <w:pPr>
        <w:ind w:left="786" w:hanging="360"/>
      </w:pPr>
      <w:rPr>
        <w:rFonts w:asciiTheme="minorHAnsi" w:eastAsiaTheme="minorHAnsi" w:hAnsiTheme="minorHAnsi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84"/>
    <w:rsid w:val="00044054"/>
    <w:rsid w:val="00102FA7"/>
    <w:rsid w:val="001F125F"/>
    <w:rsid w:val="002B6BCE"/>
    <w:rsid w:val="002B73E0"/>
    <w:rsid w:val="00354DE3"/>
    <w:rsid w:val="0038284F"/>
    <w:rsid w:val="0039393D"/>
    <w:rsid w:val="003B5F65"/>
    <w:rsid w:val="004916AF"/>
    <w:rsid w:val="004A4163"/>
    <w:rsid w:val="004F6E84"/>
    <w:rsid w:val="0050033E"/>
    <w:rsid w:val="00570F78"/>
    <w:rsid w:val="00577A85"/>
    <w:rsid w:val="00591253"/>
    <w:rsid w:val="00612DAE"/>
    <w:rsid w:val="0062580B"/>
    <w:rsid w:val="00684577"/>
    <w:rsid w:val="006E6A0F"/>
    <w:rsid w:val="006F0EF4"/>
    <w:rsid w:val="00752201"/>
    <w:rsid w:val="00812883"/>
    <w:rsid w:val="00866A04"/>
    <w:rsid w:val="00931AA6"/>
    <w:rsid w:val="009333DC"/>
    <w:rsid w:val="00971F60"/>
    <w:rsid w:val="009E2A5A"/>
    <w:rsid w:val="00A25F4A"/>
    <w:rsid w:val="00A82BC6"/>
    <w:rsid w:val="00AF5A01"/>
    <w:rsid w:val="00B03AC2"/>
    <w:rsid w:val="00B16A2F"/>
    <w:rsid w:val="00C060A3"/>
    <w:rsid w:val="00C97F30"/>
    <w:rsid w:val="00CB7883"/>
    <w:rsid w:val="00CC7188"/>
    <w:rsid w:val="00E622B5"/>
    <w:rsid w:val="00F113AD"/>
    <w:rsid w:val="00F11882"/>
    <w:rsid w:val="00F574D8"/>
    <w:rsid w:val="00F82A07"/>
    <w:rsid w:val="00F92585"/>
    <w:rsid w:val="00FA0526"/>
    <w:rsid w:val="00FC230F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C28C4-F137-495F-B39A-5E08A156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shgostar11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-idoc@res.ui.ac.ir" TargetMode="External"/><Relationship Id="rId5" Type="http://schemas.openxmlformats.org/officeDocument/2006/relationships/hyperlink" Target="http://tik.irandoc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Admin</cp:lastModifiedBy>
  <cp:revision>7</cp:revision>
  <dcterms:created xsi:type="dcterms:W3CDTF">2022-01-30T22:22:00Z</dcterms:created>
  <dcterms:modified xsi:type="dcterms:W3CDTF">2022-05-01T06:34:00Z</dcterms:modified>
</cp:coreProperties>
</file>