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4649D" w14:textId="77777777" w:rsidR="00A035C2" w:rsidRPr="000248C0" w:rsidRDefault="00A035C2" w:rsidP="00A035C2">
      <w:pPr>
        <w:jc w:val="center"/>
        <w:rPr>
          <w:rFonts w:asciiTheme="majorBidi" w:hAnsiTheme="majorBidi" w:cs="B Nazanin"/>
          <w:b/>
          <w:bCs/>
          <w:rtl/>
          <w:lang w:bidi="fa-IR"/>
        </w:rPr>
      </w:pPr>
      <w:bookmarkStart w:id="0" w:name="_GoBack"/>
      <w:bookmarkEnd w:id="0"/>
      <w:r w:rsidRPr="000248C0">
        <w:rPr>
          <w:rFonts w:asciiTheme="majorBidi" w:hAnsiTheme="majorBidi" w:cs="B Nazanin"/>
          <w:b/>
          <w:bCs/>
          <w:rtl/>
          <w:lang w:bidi="fa-IR"/>
        </w:rPr>
        <w:t>باسمه تعالي</w:t>
      </w:r>
    </w:p>
    <w:p w14:paraId="5CC48F09" w14:textId="2E6D6CEF" w:rsidR="00A035C2" w:rsidRPr="000248C0" w:rsidRDefault="004759BF" w:rsidP="004759BF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>
        <w:rPr>
          <w:rFonts w:asciiTheme="majorBidi" w:hAnsiTheme="majorBidi" w:cs="B Nazanin"/>
          <w:sz w:val="28"/>
          <w:szCs w:val="28"/>
          <w:rtl/>
          <w:lang w:bidi="fa-IR"/>
        </w:rPr>
        <w:t>جناب آقای دکتر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باقریان</w:t>
      </w:r>
    </w:p>
    <w:p w14:paraId="7BB0285A" w14:textId="024B8025" w:rsidR="00A035C2" w:rsidRPr="000248C0" w:rsidRDefault="004759BF" w:rsidP="004759BF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معاون محترم </w:t>
      </w:r>
      <w:r w:rsidR="00A035C2" w:rsidRPr="000248C0">
        <w:rPr>
          <w:rFonts w:asciiTheme="majorBidi" w:hAnsiTheme="majorBidi" w:cs="B Nazanin"/>
          <w:sz w:val="28"/>
          <w:szCs w:val="28"/>
          <w:rtl/>
          <w:lang w:bidi="fa-IR"/>
        </w:rPr>
        <w:t>مدير امور پژوهشي دانشگاه</w:t>
      </w:r>
    </w:p>
    <w:p w14:paraId="30090DF7" w14:textId="1CCC86E3" w:rsidR="00A035C2" w:rsidRPr="007868F0" w:rsidRDefault="00A035C2" w:rsidP="00A035C2">
      <w:pPr>
        <w:pStyle w:val="Header"/>
        <w:tabs>
          <w:tab w:val="clear" w:pos="8640"/>
          <w:tab w:val="right" w:pos="9360"/>
        </w:tabs>
        <w:rPr>
          <w:rFonts w:asciiTheme="majorBidi" w:hAnsiTheme="majorBidi" w:cs="B Nazanin"/>
          <w:sz w:val="28"/>
          <w:szCs w:val="28"/>
          <w:rtl/>
          <w:lang w:bidi="fa-IR"/>
        </w:rPr>
      </w:pPr>
      <w:r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موضوع: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درخواست 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بررسی کفایت برونداد پژوهشی جهت طرح در کمیسیون آموزشی دانشگاه- رساله ی </w:t>
      </w:r>
    </w:p>
    <w:p w14:paraId="66698D93" w14:textId="77777777" w:rsidR="00A035C2" w:rsidRPr="007868F0" w:rsidRDefault="00A035C2" w:rsidP="00A035C2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</w:p>
    <w:p w14:paraId="7A69403A" w14:textId="77777777" w:rsidR="00A035C2" w:rsidRPr="007868F0" w:rsidRDefault="00A035C2" w:rsidP="00A035C2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با سلام و احترام</w:t>
      </w:r>
    </w:p>
    <w:p w14:paraId="32D1ECA1" w14:textId="797EB415" w:rsidR="00A035C2" w:rsidRPr="007868F0" w:rsidRDefault="00A035C2" w:rsidP="00C9084F">
      <w:pPr>
        <w:tabs>
          <w:tab w:val="left" w:pos="1152"/>
          <w:tab w:val="left" w:pos="1981"/>
        </w:tabs>
        <w:jc w:val="lowKashida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به استحضار مي رساند درخواست 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بررسی کفایت برونداد پژوهشی 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خانم </w:t>
      </w:r>
      <w:r w:rsidR="00C9084F">
        <w:rPr>
          <w:rFonts w:asciiTheme="majorBidi" w:hAnsiTheme="majorBidi" w:cs="Cambria" w:hint="cs"/>
          <w:sz w:val="28"/>
          <w:szCs w:val="28"/>
          <w:rtl/>
          <w:lang w:bidi="fa-IR"/>
        </w:rPr>
        <w:t>__</w:t>
      </w:r>
      <w:r w:rsidR="00C9084F" w:rsidRPr="007868F0">
        <w:rPr>
          <w:rFonts w:asciiTheme="majorBidi" w:hAnsiTheme="majorBidi" w:cs="B Nazanin"/>
          <w:sz w:val="28"/>
          <w:szCs w:val="28"/>
          <w:rtl/>
          <w:lang w:bidi="fa-IR"/>
        </w:rPr>
        <w:t>دانشجوي دكتري</w:t>
      </w:r>
      <w:r w:rsidR="00C9084F" w:rsidRPr="00A035C2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>-</w:t>
      </w:r>
      <w:r w:rsidR="00C9084F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به شماره دانشجويي  </w:t>
      </w:r>
      <w:r w:rsidR="00C9084F">
        <w:rPr>
          <w:rFonts w:asciiTheme="majorBidi" w:hAnsiTheme="majorBidi" w:cs="Cambria" w:hint="cs"/>
          <w:sz w:val="28"/>
          <w:szCs w:val="28"/>
          <w:rtl/>
          <w:lang w:bidi="fa-IR"/>
        </w:rPr>
        <w:t xml:space="preserve">____ 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>جهت طرح در کمیسیون آموزشی دانشگاه</w:t>
      </w:r>
      <w:r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در شوراي پژوهشي وتحصيلات تكميلي گروه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مورخ</w:t>
      </w:r>
      <w:r w:rsidRPr="007868F0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- </w:t>
      </w:r>
      <w:r w:rsidRPr="007868F0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و دانشکده مورخ 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>-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مطرح و با توجه به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پذيرش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‌مقاله به شرح زير مورد موافقت قرار گرفت.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</w:p>
    <w:p w14:paraId="3A6FA432" w14:textId="0DA572CD" w:rsidR="00A035C2" w:rsidRPr="007868F0" w:rsidRDefault="00A035C2" w:rsidP="00525E61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عنوان 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>رساله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:</w:t>
      </w:r>
    </w:p>
    <w:p w14:paraId="67FAE57B" w14:textId="0AF185F4" w:rsidR="00A035C2" w:rsidRDefault="00A035C2" w:rsidP="00525E61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استاد</w:t>
      </w:r>
      <w:r w:rsidR="00817358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(ان)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راهنما: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      (تخصص و مرتبه علمی)</w:t>
      </w:r>
    </w:p>
    <w:p w14:paraId="10CA047D" w14:textId="364C46E1" w:rsidR="004759BF" w:rsidRPr="007868F0" w:rsidRDefault="004759BF" w:rsidP="004759BF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                             (تخصص و مرتبه علمی)</w:t>
      </w:r>
    </w:p>
    <w:p w14:paraId="1F429F4A" w14:textId="10E819A6" w:rsidR="00A035C2" w:rsidRDefault="00A035C2" w:rsidP="00525E61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استاد</w:t>
      </w:r>
      <w:r w:rsidR="00817358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(ان)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مشاور: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 </w:t>
      </w:r>
      <w:r w:rsidR="004759BF">
        <w:rPr>
          <w:rFonts w:ascii="Cambria" w:hAnsi="Cambria" w:cs="Cambria" w:hint="cs"/>
          <w:sz w:val="28"/>
          <w:szCs w:val="28"/>
          <w:rtl/>
          <w:lang w:bidi="fa-IR"/>
        </w:rPr>
        <w:t xml:space="preserve">            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>(تخصص و مرتبه علمی)</w:t>
      </w:r>
    </w:p>
    <w:p w14:paraId="332C9CA5" w14:textId="0929B79F" w:rsidR="004759BF" w:rsidRPr="007868F0" w:rsidRDefault="004759BF" w:rsidP="00525E61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                             (تخصص و مرتبه علمی)</w:t>
      </w:r>
    </w:p>
    <w:p w14:paraId="59E59A2C" w14:textId="6AEA4833" w:rsidR="00A035C2" w:rsidRPr="007868F0" w:rsidRDefault="00A035C2" w:rsidP="00525E61">
      <w:pPr>
        <w:shd w:val="clear" w:color="auto" w:fill="FFFFFF" w:themeFill="background1"/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داوران داخل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دانشگاه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: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 (تخصص و مرتبه علمی)</w:t>
      </w:r>
    </w:p>
    <w:p w14:paraId="58585DFA" w14:textId="21186AC2" w:rsidR="00A035C2" w:rsidRPr="007868F0" w:rsidRDefault="00A035C2" w:rsidP="00525E61">
      <w:pPr>
        <w:shd w:val="clear" w:color="auto" w:fill="FFFFFF" w:themeFill="background1"/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             </w:t>
      </w:r>
      <w:r w:rsidR="00817358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     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 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(تخصص و مرتبه علمی)</w:t>
      </w:r>
    </w:p>
    <w:p w14:paraId="74E67111" w14:textId="664D886F" w:rsidR="00A035C2" w:rsidRDefault="00A035C2" w:rsidP="004759BF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داور خارج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از دانشگاه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: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  (تخصص، مرتبه علمی و دانشگاه محل خدمت)</w:t>
      </w:r>
    </w:p>
    <w:p w14:paraId="769231AC" w14:textId="77777777" w:rsidR="00817358" w:rsidRPr="001C0466" w:rsidRDefault="00817358" w:rsidP="00817358">
      <w:pPr>
        <w:tabs>
          <w:tab w:val="left" w:pos="4706"/>
        </w:tabs>
        <w:jc w:val="both"/>
        <w:rPr>
          <w:rFonts w:asciiTheme="majorBidi" w:hAnsiTheme="majorBidi" w:cs="B Nazanin"/>
          <w:sz w:val="12"/>
          <w:szCs w:val="12"/>
          <w:rtl/>
          <w:lang w:bidi="fa-IR"/>
        </w:rPr>
      </w:pPr>
    </w:p>
    <w:p w14:paraId="478C96E8" w14:textId="77777777" w:rsidR="00A035C2" w:rsidRPr="007868F0" w:rsidRDefault="00A035C2" w:rsidP="00A035C2">
      <w:pPr>
        <w:pStyle w:val="Header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فهرست و اطلاعات بروندادهاي پژوهشي رساله</w:t>
      </w:r>
    </w:p>
    <w:p w14:paraId="77861453" w14:textId="77777777" w:rsidR="00A035C2" w:rsidRPr="007868F0" w:rsidRDefault="00A035C2" w:rsidP="00A035C2">
      <w:pPr>
        <w:pStyle w:val="Header"/>
        <w:numPr>
          <w:ilvl w:val="0"/>
          <w:numId w:val="1"/>
        </w:numPr>
        <w:tabs>
          <w:tab w:val="clear" w:pos="4320"/>
          <w:tab w:val="left" w:pos="566"/>
        </w:tabs>
        <w:ind w:left="27" w:firstLine="0"/>
        <w:rPr>
          <w:rFonts w:asciiTheme="majorBidi" w:hAnsiTheme="majorBidi" w:cs="B Nazanin"/>
          <w:sz w:val="28"/>
          <w:szCs w:val="28"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مقالات به زبان خارجي : </w:t>
      </w:r>
    </w:p>
    <w:tbl>
      <w:tblPr>
        <w:bidiVisual/>
        <w:tblW w:w="5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984"/>
        <w:gridCol w:w="977"/>
        <w:gridCol w:w="708"/>
        <w:gridCol w:w="605"/>
        <w:gridCol w:w="589"/>
        <w:gridCol w:w="563"/>
        <w:gridCol w:w="701"/>
        <w:gridCol w:w="487"/>
        <w:gridCol w:w="600"/>
        <w:gridCol w:w="671"/>
        <w:gridCol w:w="729"/>
        <w:gridCol w:w="533"/>
        <w:gridCol w:w="761"/>
      </w:tblGrid>
      <w:tr w:rsidR="00A035C2" w:rsidRPr="000248C0" w14:paraId="14C05097" w14:textId="77777777" w:rsidTr="00A87E71">
        <w:trPr>
          <w:trHeight w:val="326"/>
          <w:jc w:val="center"/>
        </w:trPr>
        <w:tc>
          <w:tcPr>
            <w:tcW w:w="255" w:type="pct"/>
            <w:vMerge w:val="restart"/>
            <w:shd w:val="clear" w:color="auto" w:fill="auto"/>
            <w:vAlign w:val="center"/>
          </w:tcPr>
          <w:p w14:paraId="6DC6B062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رديف </w:t>
            </w:r>
          </w:p>
        </w:tc>
        <w:tc>
          <w:tcPr>
            <w:tcW w:w="1298" w:type="pct"/>
            <w:vMerge w:val="restart"/>
            <w:shd w:val="clear" w:color="auto" w:fill="auto"/>
            <w:vAlign w:val="center"/>
          </w:tcPr>
          <w:p w14:paraId="7A697FB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عنوان مقاله</w:t>
            </w:r>
          </w:p>
        </w:tc>
        <w:tc>
          <w:tcPr>
            <w:tcW w:w="425" w:type="pct"/>
            <w:vMerge w:val="restart"/>
            <w:shd w:val="clear" w:color="auto" w:fill="auto"/>
            <w:vAlign w:val="center"/>
          </w:tcPr>
          <w:p w14:paraId="3C562AEF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عنوان مجله </w:t>
            </w: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50B9F25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</w:rPr>
              <w:t xml:space="preserve">ISSN </w:t>
            </w: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 xml:space="preserve"> مجله </w:t>
            </w:r>
          </w:p>
        </w:tc>
        <w:tc>
          <w:tcPr>
            <w:tcW w:w="501" w:type="pct"/>
            <w:gridSpan w:val="2"/>
            <w:shd w:val="clear" w:color="auto" w:fill="auto"/>
            <w:vAlign w:val="center"/>
          </w:tcPr>
          <w:p w14:paraId="08937D9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نمايه مجله</w:t>
            </w:r>
          </w:p>
        </w:tc>
        <w:tc>
          <w:tcPr>
            <w:tcW w:w="517" w:type="pct"/>
            <w:gridSpan w:val="2"/>
            <w:shd w:val="clear" w:color="auto" w:fill="auto"/>
          </w:tcPr>
          <w:p w14:paraId="1D46500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معيار كيفيت</w:t>
            </w:r>
          </w:p>
        </w:tc>
        <w:tc>
          <w:tcPr>
            <w:tcW w:w="553" w:type="pct"/>
            <w:gridSpan w:val="2"/>
            <w:shd w:val="clear" w:color="auto" w:fill="auto"/>
            <w:vAlign w:val="center"/>
          </w:tcPr>
          <w:p w14:paraId="2D797A55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درجه اعتبار</w:t>
            </w:r>
          </w:p>
        </w:tc>
        <w:tc>
          <w:tcPr>
            <w:tcW w:w="317" w:type="pct"/>
            <w:vMerge w:val="restart"/>
            <w:shd w:val="clear" w:color="auto" w:fill="auto"/>
            <w:vAlign w:val="center"/>
          </w:tcPr>
          <w:p w14:paraId="2856DB88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سال انتشار </w:t>
            </w:r>
          </w:p>
        </w:tc>
        <w:tc>
          <w:tcPr>
            <w:tcW w:w="563" w:type="pct"/>
            <w:gridSpan w:val="2"/>
            <w:shd w:val="clear" w:color="auto" w:fill="auto"/>
            <w:vAlign w:val="center"/>
          </w:tcPr>
          <w:p w14:paraId="2730C347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وضعيت مقاله</w:t>
            </w:r>
          </w:p>
        </w:tc>
      </w:tr>
      <w:tr w:rsidR="00A035C2" w:rsidRPr="000248C0" w14:paraId="605F62CA" w14:textId="77777777" w:rsidTr="00A87E71">
        <w:trPr>
          <w:cantSplit/>
          <w:trHeight w:val="565"/>
          <w:jc w:val="center"/>
        </w:trPr>
        <w:tc>
          <w:tcPr>
            <w:tcW w:w="255" w:type="pct"/>
            <w:vMerge/>
            <w:shd w:val="clear" w:color="auto" w:fill="auto"/>
            <w:vAlign w:val="center"/>
          </w:tcPr>
          <w:p w14:paraId="30E06382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98" w:type="pct"/>
            <w:vMerge/>
            <w:shd w:val="clear" w:color="auto" w:fill="auto"/>
            <w:vAlign w:val="center"/>
          </w:tcPr>
          <w:p w14:paraId="2B5643FA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pct"/>
            <w:vMerge/>
            <w:shd w:val="clear" w:color="auto" w:fill="auto"/>
            <w:vAlign w:val="center"/>
          </w:tcPr>
          <w:p w14:paraId="277A87D1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08" w:type="pct"/>
            <w:shd w:val="clear" w:color="auto" w:fill="auto"/>
            <w:textDirection w:val="btLr"/>
            <w:vAlign w:val="center"/>
          </w:tcPr>
          <w:p w14:paraId="22B92708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چاپي</w:t>
            </w:r>
          </w:p>
        </w:tc>
        <w:tc>
          <w:tcPr>
            <w:tcW w:w="263" w:type="pct"/>
            <w:shd w:val="clear" w:color="auto" w:fill="auto"/>
            <w:textDirection w:val="btLr"/>
            <w:vAlign w:val="center"/>
          </w:tcPr>
          <w:p w14:paraId="341B2A09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برخط</w:t>
            </w:r>
          </w:p>
        </w:tc>
        <w:tc>
          <w:tcPr>
            <w:tcW w:w="256" w:type="pct"/>
            <w:shd w:val="clear" w:color="auto" w:fill="auto"/>
            <w:textDirection w:val="tbRl"/>
            <w:vAlign w:val="center"/>
          </w:tcPr>
          <w:p w14:paraId="112863BA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</w:rPr>
              <w:t>ISI</w:t>
            </w:r>
          </w:p>
          <w:p w14:paraId="5586A2D9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</w:rPr>
            </w:pPr>
          </w:p>
        </w:tc>
        <w:tc>
          <w:tcPr>
            <w:tcW w:w="245" w:type="pct"/>
            <w:shd w:val="clear" w:color="auto" w:fill="auto"/>
            <w:textDirection w:val="btLr"/>
            <w:vAlign w:val="center"/>
          </w:tcPr>
          <w:p w14:paraId="2922353A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</w:rPr>
              <w:t>SCOPUS</w:t>
            </w:r>
          </w:p>
          <w:p w14:paraId="2060B61C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</w:rPr>
            </w:pP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393700F3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</w:rPr>
              <w:t>IF/MIF</w:t>
            </w:r>
          </w:p>
        </w:tc>
        <w:tc>
          <w:tcPr>
            <w:tcW w:w="212" w:type="pct"/>
            <w:shd w:val="clear" w:color="auto" w:fill="auto"/>
            <w:textDirection w:val="btLr"/>
            <w:vAlign w:val="center"/>
          </w:tcPr>
          <w:p w14:paraId="0E2C4DA3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  <w:lang w:bidi="fa-IR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  <w:rtl/>
                <w:lang w:bidi="fa-IR"/>
              </w:rPr>
              <w:t>مرتبه كيفي</w:t>
            </w:r>
          </w:p>
        </w:tc>
        <w:tc>
          <w:tcPr>
            <w:tcW w:w="261" w:type="pct"/>
            <w:shd w:val="clear" w:color="auto" w:fill="auto"/>
            <w:textDirection w:val="btLr"/>
            <w:vAlign w:val="center"/>
          </w:tcPr>
          <w:p w14:paraId="54AB1425" w14:textId="77777777" w:rsidR="00A035C2" w:rsidRPr="000248C0" w:rsidRDefault="00A035C2" w:rsidP="00A87E71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عادي</w:t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4230B68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ممتاز</w:t>
            </w:r>
          </w:p>
        </w:tc>
        <w:tc>
          <w:tcPr>
            <w:tcW w:w="317" w:type="pct"/>
            <w:vMerge/>
            <w:shd w:val="clear" w:color="auto" w:fill="auto"/>
            <w:vAlign w:val="center"/>
          </w:tcPr>
          <w:p w14:paraId="61D7C9F0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2" w:type="pct"/>
            <w:shd w:val="clear" w:color="auto" w:fill="auto"/>
            <w:vAlign w:val="center"/>
          </w:tcPr>
          <w:p w14:paraId="2E6AD50E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چاپ 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537C3DE5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پذيرش</w:t>
            </w:r>
          </w:p>
        </w:tc>
      </w:tr>
      <w:tr w:rsidR="00A035C2" w:rsidRPr="000248C0" w14:paraId="357255A1" w14:textId="77777777" w:rsidTr="00A87E71">
        <w:trPr>
          <w:cantSplit/>
          <w:trHeight w:val="565"/>
          <w:jc w:val="center"/>
        </w:trPr>
        <w:tc>
          <w:tcPr>
            <w:tcW w:w="255" w:type="pct"/>
            <w:shd w:val="clear" w:color="auto" w:fill="auto"/>
            <w:vAlign w:val="center"/>
          </w:tcPr>
          <w:p w14:paraId="465DCF1A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98" w:type="pct"/>
            <w:shd w:val="clear" w:color="auto" w:fill="auto"/>
            <w:vAlign w:val="center"/>
          </w:tcPr>
          <w:p w14:paraId="5E01D7B3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07BCDCED" w14:textId="656DFCFE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</w:p>
        </w:tc>
        <w:tc>
          <w:tcPr>
            <w:tcW w:w="308" w:type="pct"/>
            <w:shd w:val="clear" w:color="auto" w:fill="auto"/>
            <w:vAlign w:val="center"/>
          </w:tcPr>
          <w:p w14:paraId="73741CFA" w14:textId="6B2E2C7F" w:rsidR="00A035C2" w:rsidRPr="00244D59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sz w:val="20"/>
                <w:szCs w:val="20"/>
                <w:rtl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48889B74" w14:textId="68965B01" w:rsidR="00A035C2" w:rsidRPr="00244D59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sz w:val="20"/>
                <w:szCs w:val="20"/>
                <w:rtl/>
              </w:rPr>
            </w:pPr>
          </w:p>
        </w:tc>
        <w:tc>
          <w:tcPr>
            <w:tcW w:w="256" w:type="pct"/>
            <w:shd w:val="clear" w:color="auto" w:fill="auto"/>
            <w:vAlign w:val="center"/>
          </w:tcPr>
          <w:p w14:paraId="3BC09C10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14:paraId="672FF35E" w14:textId="3AEE71F3" w:rsidR="00A035C2" w:rsidRPr="00244D59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32"/>
                <w:szCs w:val="32"/>
              </w:rPr>
            </w:pPr>
          </w:p>
        </w:tc>
        <w:tc>
          <w:tcPr>
            <w:tcW w:w="305" w:type="pct"/>
            <w:shd w:val="clear" w:color="auto" w:fill="auto"/>
            <w:vAlign w:val="center"/>
          </w:tcPr>
          <w:p w14:paraId="35984A05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</w:p>
        </w:tc>
        <w:tc>
          <w:tcPr>
            <w:tcW w:w="212" w:type="pct"/>
            <w:shd w:val="clear" w:color="auto" w:fill="auto"/>
            <w:vAlign w:val="center"/>
          </w:tcPr>
          <w:p w14:paraId="2E5C78BC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  <w:lang w:bidi="fa-IR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14:paraId="2C9092C0" w14:textId="224E8FC6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14:paraId="415A8A0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496EADF9" w14:textId="08F4618A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2" w:type="pct"/>
            <w:shd w:val="clear" w:color="auto" w:fill="auto"/>
            <w:vAlign w:val="center"/>
          </w:tcPr>
          <w:p w14:paraId="36150B77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31" w:type="pct"/>
            <w:shd w:val="clear" w:color="auto" w:fill="auto"/>
            <w:vAlign w:val="center"/>
          </w:tcPr>
          <w:p w14:paraId="60659E2F" w14:textId="4E96C445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</w:p>
        </w:tc>
      </w:tr>
    </w:tbl>
    <w:p w14:paraId="7E4BD22F" w14:textId="77777777" w:rsidR="00A035C2" w:rsidRPr="000248C0" w:rsidRDefault="00A035C2" w:rsidP="00A035C2">
      <w:pPr>
        <w:pStyle w:val="Header"/>
        <w:numPr>
          <w:ilvl w:val="0"/>
          <w:numId w:val="1"/>
        </w:numPr>
        <w:tabs>
          <w:tab w:val="left" w:pos="566"/>
        </w:tabs>
        <w:rPr>
          <w:rFonts w:asciiTheme="majorBidi" w:hAnsiTheme="majorBidi" w:cs="B Nazanin"/>
          <w:b/>
          <w:bCs/>
        </w:rPr>
      </w:pPr>
      <w:r w:rsidRPr="000248C0">
        <w:rPr>
          <w:rFonts w:asciiTheme="majorBidi" w:hAnsiTheme="majorBidi" w:cs="B Nazanin"/>
          <w:b/>
          <w:bCs/>
          <w:rtl/>
        </w:rPr>
        <w:t>مقالات به زبان فارسي</w:t>
      </w:r>
    </w:p>
    <w:tbl>
      <w:tblPr>
        <w:bidiVisual/>
        <w:tblW w:w="59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193"/>
        <w:gridCol w:w="1093"/>
        <w:gridCol w:w="937"/>
        <w:gridCol w:w="731"/>
        <w:gridCol w:w="582"/>
        <w:gridCol w:w="590"/>
        <w:gridCol w:w="853"/>
        <w:gridCol w:w="584"/>
        <w:gridCol w:w="576"/>
        <w:gridCol w:w="636"/>
        <w:gridCol w:w="470"/>
        <w:gridCol w:w="610"/>
      </w:tblGrid>
      <w:tr w:rsidR="00A035C2" w:rsidRPr="000248C0" w14:paraId="425B7169" w14:textId="77777777" w:rsidTr="00A87E71">
        <w:trPr>
          <w:trHeight w:val="437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</w:tcPr>
          <w:p w14:paraId="3DCB46F7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رديف</w:t>
            </w:r>
          </w:p>
        </w:tc>
        <w:tc>
          <w:tcPr>
            <w:tcW w:w="1402" w:type="pct"/>
            <w:vMerge w:val="restart"/>
            <w:shd w:val="clear" w:color="auto" w:fill="auto"/>
            <w:vAlign w:val="center"/>
          </w:tcPr>
          <w:p w14:paraId="3A6E4F2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عنوان مقاله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14:paraId="34DFEB81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 xml:space="preserve">عنوان مجله </w:t>
            </w:r>
          </w:p>
        </w:tc>
        <w:tc>
          <w:tcPr>
            <w:tcW w:w="744" w:type="pct"/>
            <w:gridSpan w:val="2"/>
            <w:shd w:val="clear" w:color="auto" w:fill="auto"/>
            <w:vAlign w:val="center"/>
          </w:tcPr>
          <w:p w14:paraId="0D5A8743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</w:rPr>
              <w:t xml:space="preserve">ISSN </w:t>
            </w: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  <w:lang w:bidi="fa-IR"/>
              </w:rPr>
              <w:t xml:space="preserve"> مجله 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6503CF2F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اعتبار</w:t>
            </w: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  <w:lang w:bidi="fa-IR"/>
              </w:rPr>
              <w:t xml:space="preserve"> مجله </w:t>
            </w:r>
          </w:p>
        </w:tc>
        <w:tc>
          <w:tcPr>
            <w:tcW w:w="380" w:type="pct"/>
            <w:vMerge w:val="restart"/>
            <w:shd w:val="clear" w:color="auto" w:fill="auto"/>
            <w:vAlign w:val="center"/>
          </w:tcPr>
          <w:p w14:paraId="5E30209A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محل چاپ</w:t>
            </w:r>
          </w:p>
        </w:tc>
        <w:tc>
          <w:tcPr>
            <w:tcW w:w="507" w:type="pct"/>
            <w:gridSpan w:val="2"/>
            <w:shd w:val="clear" w:color="auto" w:fill="auto"/>
          </w:tcPr>
          <w:p w14:paraId="775FAEAD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درجه اعتبار</w:t>
            </w:r>
          </w:p>
        </w:tc>
        <w:tc>
          <w:tcPr>
            <w:tcW w:w="278" w:type="pct"/>
            <w:vMerge w:val="restart"/>
            <w:shd w:val="clear" w:color="auto" w:fill="auto"/>
            <w:vAlign w:val="center"/>
          </w:tcPr>
          <w:p w14:paraId="2CBD10E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سال انتشار</w:t>
            </w:r>
          </w:p>
        </w:tc>
        <w:tc>
          <w:tcPr>
            <w:tcW w:w="490" w:type="pct"/>
            <w:gridSpan w:val="2"/>
            <w:shd w:val="clear" w:color="auto" w:fill="auto"/>
            <w:vAlign w:val="center"/>
          </w:tcPr>
          <w:p w14:paraId="6C3EDAC4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وضعيت مقاله</w:t>
            </w:r>
          </w:p>
        </w:tc>
      </w:tr>
      <w:tr w:rsidR="00A035C2" w:rsidRPr="000248C0" w14:paraId="62FDB5BB" w14:textId="77777777" w:rsidTr="00A87E71">
        <w:trPr>
          <w:trHeight w:val="273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14:paraId="491AABAD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02" w:type="pct"/>
            <w:vMerge/>
            <w:shd w:val="clear" w:color="auto" w:fill="auto"/>
            <w:vAlign w:val="center"/>
          </w:tcPr>
          <w:p w14:paraId="1F38E038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14:paraId="63FE8C0C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14:paraId="374FA20B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چاپي</w:t>
            </w:r>
          </w:p>
        </w:tc>
        <w:tc>
          <w:tcPr>
            <w:tcW w:w="326" w:type="pct"/>
            <w:shd w:val="clear" w:color="auto" w:fill="auto"/>
            <w:vAlign w:val="center"/>
          </w:tcPr>
          <w:p w14:paraId="0508593D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برخط</w:t>
            </w:r>
          </w:p>
        </w:tc>
        <w:tc>
          <w:tcPr>
            <w:tcW w:w="190" w:type="pct"/>
            <w:shd w:val="clear" w:color="auto" w:fill="auto"/>
            <w:vAlign w:val="center"/>
          </w:tcPr>
          <w:p w14:paraId="2C543973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2"/>
                <w:szCs w:val="12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4"/>
                <w:szCs w:val="14"/>
                <w:rtl/>
              </w:rPr>
              <w:t xml:space="preserve">وزارتين </w:t>
            </w:r>
          </w:p>
        </w:tc>
        <w:tc>
          <w:tcPr>
            <w:tcW w:w="265" w:type="pct"/>
            <w:shd w:val="clear" w:color="auto" w:fill="auto"/>
          </w:tcPr>
          <w:p w14:paraId="362CC4C6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2"/>
                <w:szCs w:val="12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4"/>
                <w:szCs w:val="14"/>
                <w:rtl/>
              </w:rPr>
              <w:t xml:space="preserve">حوزه </w:t>
            </w:r>
          </w:p>
        </w:tc>
        <w:tc>
          <w:tcPr>
            <w:tcW w:w="380" w:type="pct"/>
            <w:vMerge/>
            <w:shd w:val="clear" w:color="auto" w:fill="auto"/>
            <w:vAlign w:val="center"/>
          </w:tcPr>
          <w:p w14:paraId="6E85AB28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" w:type="pct"/>
            <w:shd w:val="clear" w:color="auto" w:fill="auto"/>
          </w:tcPr>
          <w:p w14:paraId="19040576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عادي</w:t>
            </w:r>
          </w:p>
        </w:tc>
        <w:tc>
          <w:tcPr>
            <w:tcW w:w="252" w:type="pct"/>
            <w:shd w:val="clear" w:color="auto" w:fill="auto"/>
          </w:tcPr>
          <w:p w14:paraId="4A5230F2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ممتاز</w:t>
            </w:r>
          </w:p>
        </w:tc>
        <w:tc>
          <w:tcPr>
            <w:tcW w:w="278" w:type="pct"/>
            <w:vMerge/>
            <w:shd w:val="clear" w:color="auto" w:fill="auto"/>
            <w:vAlign w:val="center"/>
          </w:tcPr>
          <w:p w14:paraId="4E2C8CC7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14:paraId="1E219878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چاپ شده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09E2F5D6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داراي پذيرش</w:t>
            </w:r>
          </w:p>
        </w:tc>
      </w:tr>
      <w:tr w:rsidR="00A035C2" w:rsidRPr="000248C0" w14:paraId="4C171D92" w14:textId="77777777" w:rsidTr="00A87E71">
        <w:trPr>
          <w:trHeight w:val="608"/>
          <w:jc w:val="center"/>
        </w:trPr>
        <w:tc>
          <w:tcPr>
            <w:tcW w:w="260" w:type="pct"/>
            <w:shd w:val="clear" w:color="auto" w:fill="auto"/>
            <w:vAlign w:val="center"/>
          </w:tcPr>
          <w:p w14:paraId="3A31C078" w14:textId="46D5016B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02" w:type="pct"/>
            <w:shd w:val="clear" w:color="auto" w:fill="auto"/>
            <w:vAlign w:val="center"/>
          </w:tcPr>
          <w:p w14:paraId="21B186E6" w14:textId="7E05FD57" w:rsidR="00A035C2" w:rsidRPr="000248C0" w:rsidRDefault="00A035C2" w:rsidP="00A87E71">
            <w:pPr>
              <w:pStyle w:val="Title"/>
              <w:tabs>
                <w:tab w:val="left" w:pos="272"/>
                <w:tab w:val="center" w:pos="4875"/>
              </w:tabs>
              <w:jc w:val="both"/>
              <w:rPr>
                <w:rFonts w:asciiTheme="majorBidi" w:hAnsiTheme="majorBidi" w:cs="B Nazanin"/>
                <w:i/>
                <w:noProof/>
                <w:sz w:val="18"/>
                <w:szCs w:val="18"/>
                <w:rtl/>
              </w:rPr>
            </w:pPr>
          </w:p>
        </w:tc>
        <w:tc>
          <w:tcPr>
            <w:tcW w:w="485" w:type="pct"/>
            <w:shd w:val="clear" w:color="auto" w:fill="auto"/>
            <w:vAlign w:val="center"/>
          </w:tcPr>
          <w:p w14:paraId="3290EE16" w14:textId="1544733F" w:rsidR="00A035C2" w:rsidRPr="000248C0" w:rsidRDefault="00A035C2" w:rsidP="00A87E71">
            <w:pPr>
              <w:pStyle w:val="Title"/>
              <w:tabs>
                <w:tab w:val="left" w:pos="272"/>
                <w:tab w:val="center" w:pos="4875"/>
              </w:tabs>
              <w:jc w:val="left"/>
              <w:rPr>
                <w:rFonts w:asciiTheme="majorBidi" w:hAnsiTheme="majorBidi" w:cs="B Nazanin"/>
                <w:i/>
                <w:noProof/>
                <w:sz w:val="18"/>
                <w:szCs w:val="18"/>
                <w:rtl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14:paraId="7D0A953C" w14:textId="7C2E3F6F" w:rsidR="00A035C2" w:rsidRPr="000248C0" w:rsidRDefault="00A035C2" w:rsidP="00A87E71">
            <w:pPr>
              <w:pStyle w:val="Head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26" w:type="pct"/>
            <w:shd w:val="clear" w:color="auto" w:fill="auto"/>
          </w:tcPr>
          <w:p w14:paraId="1A0C176F" w14:textId="2506426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90" w:type="pct"/>
            <w:shd w:val="clear" w:color="auto" w:fill="auto"/>
            <w:vAlign w:val="center"/>
          </w:tcPr>
          <w:p w14:paraId="5CEBC1E2" w14:textId="6905F7F4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</w:rPr>
            </w:pPr>
          </w:p>
        </w:tc>
        <w:tc>
          <w:tcPr>
            <w:tcW w:w="265" w:type="pct"/>
            <w:shd w:val="clear" w:color="auto" w:fill="auto"/>
          </w:tcPr>
          <w:p w14:paraId="5B79DCA8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  <w:vAlign w:val="center"/>
          </w:tcPr>
          <w:p w14:paraId="6D1305E6" w14:textId="0AFEB8D8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" w:type="pct"/>
            <w:shd w:val="clear" w:color="auto" w:fill="auto"/>
            <w:vAlign w:val="center"/>
          </w:tcPr>
          <w:p w14:paraId="7041F131" w14:textId="177BFF52" w:rsidR="00A035C2" w:rsidRPr="001C1A01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sz w:val="20"/>
                <w:szCs w:val="20"/>
              </w:rPr>
            </w:pPr>
          </w:p>
        </w:tc>
        <w:tc>
          <w:tcPr>
            <w:tcW w:w="252" w:type="pct"/>
            <w:shd w:val="clear" w:color="auto" w:fill="auto"/>
          </w:tcPr>
          <w:p w14:paraId="2CCEC576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8" w:type="pct"/>
            <w:shd w:val="clear" w:color="auto" w:fill="auto"/>
            <w:vAlign w:val="center"/>
          </w:tcPr>
          <w:p w14:paraId="1379FFA2" w14:textId="6B6186C4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14:paraId="4A50B36E" w14:textId="478F9C0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66" w:type="pct"/>
            <w:shd w:val="clear" w:color="auto" w:fill="auto"/>
            <w:vAlign w:val="center"/>
          </w:tcPr>
          <w:p w14:paraId="15006B0A" w14:textId="77777777" w:rsidR="00A035C2" w:rsidRPr="000248C0" w:rsidRDefault="00A035C2" w:rsidP="00A87E7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</w:rPr>
            </w:pPr>
          </w:p>
        </w:tc>
      </w:tr>
    </w:tbl>
    <w:p w14:paraId="2DD65A0F" w14:textId="77777777" w:rsidR="00A035C2" w:rsidRPr="000F74AD" w:rsidRDefault="00A035C2" w:rsidP="00A035C2">
      <w:pPr>
        <w:pStyle w:val="Header"/>
        <w:numPr>
          <w:ilvl w:val="0"/>
          <w:numId w:val="4"/>
        </w:numPr>
        <w:rPr>
          <w:rFonts w:cs="B Nazanin"/>
          <w:b/>
          <w:bCs/>
        </w:rPr>
      </w:pPr>
      <w:r w:rsidRPr="000F74AD">
        <w:rPr>
          <w:rFonts w:cs="B Nazanin" w:hint="cs"/>
          <w:b/>
          <w:bCs/>
          <w:rtl/>
          <w:lang w:bidi="fa-IR"/>
        </w:rPr>
        <w:t>به پیوست مستندات</w:t>
      </w:r>
      <w:r>
        <w:rPr>
          <w:rFonts w:cs="B Nazanin" w:hint="cs"/>
          <w:b/>
          <w:bCs/>
          <w:rtl/>
          <w:lang w:bidi="fa-IR"/>
        </w:rPr>
        <w:t xml:space="preserve"> مربوطه</w:t>
      </w:r>
      <w:r w:rsidRPr="000F74AD">
        <w:rPr>
          <w:rFonts w:cs="B Nazanin" w:hint="cs"/>
          <w:b/>
          <w:bCs/>
          <w:rtl/>
          <w:lang w:bidi="fa-IR"/>
        </w:rPr>
        <w:t xml:space="preserve"> ارسال می گردد.</w:t>
      </w:r>
    </w:p>
    <w:p w14:paraId="1349BA22" w14:textId="77777777" w:rsidR="00A035C2" w:rsidRDefault="00A035C2" w:rsidP="00A035C2">
      <w:pPr>
        <w:pStyle w:val="Header"/>
        <w:rPr>
          <w:rFonts w:asciiTheme="majorBidi" w:hAnsiTheme="majorBidi" w:cs="B Nazanin"/>
          <w:sz w:val="22"/>
          <w:szCs w:val="22"/>
          <w:lang w:bidi="fa-IR"/>
        </w:rPr>
      </w:pPr>
    </w:p>
    <w:p w14:paraId="0E76652C" w14:textId="77777777" w:rsidR="00A035C2" w:rsidRPr="000248C0" w:rsidRDefault="00A035C2" w:rsidP="00A035C2">
      <w:pPr>
        <w:pStyle w:val="Header"/>
        <w:rPr>
          <w:rFonts w:asciiTheme="majorBidi" w:hAnsiTheme="majorBidi" w:cs="B Nazanin"/>
          <w:sz w:val="22"/>
          <w:szCs w:val="22"/>
          <w:lang w:bidi="fa-IR"/>
        </w:rPr>
      </w:pPr>
    </w:p>
    <w:p w14:paraId="6F141303" w14:textId="570E2955" w:rsidR="00A035C2" w:rsidRPr="000248C0" w:rsidRDefault="00A035C2" w:rsidP="008820AD">
      <w:pPr>
        <w:pStyle w:val="Header"/>
        <w:rPr>
          <w:rFonts w:asciiTheme="majorBidi" w:hAnsiTheme="majorBidi" w:cs="B Nazanin"/>
          <w:b/>
          <w:bCs/>
          <w:sz w:val="22"/>
          <w:szCs w:val="22"/>
          <w:lang w:bidi="fa-IR"/>
        </w:rPr>
      </w:pPr>
      <w:r w:rsidRPr="000248C0">
        <w:rPr>
          <w:rFonts w:asciiTheme="majorBidi" w:hAnsiTheme="majorBidi" w:cs="B Nazanin"/>
          <w:sz w:val="22"/>
          <w:szCs w:val="22"/>
          <w:rtl/>
          <w:lang w:bidi="fa-IR"/>
        </w:rPr>
        <w:t xml:space="preserve">                                                                                       </w:t>
      </w:r>
      <w:r w:rsidRPr="000248C0">
        <w:rPr>
          <w:rFonts w:asciiTheme="majorBidi" w:hAnsiTheme="majorBidi" w:cs="B Nazanin"/>
          <w:sz w:val="22"/>
          <w:szCs w:val="22"/>
          <w:rtl/>
          <w:lang w:bidi="fa-IR"/>
        </w:rPr>
        <w:tab/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                                             </w:t>
      </w:r>
      <w:r>
        <w:rPr>
          <w:rFonts w:asciiTheme="majorBidi" w:hAnsiTheme="majorBidi" w:cs="B Nazanin" w:hint="cs"/>
          <w:b/>
          <w:bCs/>
          <w:sz w:val="22"/>
          <w:szCs w:val="22"/>
          <w:rtl/>
          <w:lang w:bidi="fa-IR"/>
        </w:rPr>
        <w:t xml:space="preserve"> </w:t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 دکتر </w:t>
      </w:r>
      <w:r w:rsidR="008820AD">
        <w:rPr>
          <w:rFonts w:asciiTheme="majorBidi" w:hAnsiTheme="majorBidi" w:cs="B Nazanin" w:hint="cs"/>
          <w:b/>
          <w:bCs/>
          <w:sz w:val="22"/>
          <w:szCs w:val="22"/>
          <w:rtl/>
          <w:lang w:bidi="fa-IR"/>
        </w:rPr>
        <w:t>داریوش فروغی</w:t>
      </w:r>
    </w:p>
    <w:p w14:paraId="702A459C" w14:textId="77777777" w:rsidR="00A035C2" w:rsidRPr="000248C0" w:rsidRDefault="00A035C2" w:rsidP="00A035C2">
      <w:pPr>
        <w:pStyle w:val="Header"/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</w:pPr>
      <w:r w:rsidRPr="000248C0">
        <w:rPr>
          <w:rFonts w:asciiTheme="majorBidi" w:hAnsiTheme="majorBidi" w:cs="B Nazanin"/>
          <w:sz w:val="22"/>
          <w:szCs w:val="22"/>
          <w:rtl/>
          <w:lang w:bidi="fa-IR"/>
        </w:rPr>
        <w:t>کارشناس پژوهشی و تحصیلات تکمیلی دانشکده</w:t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ab/>
        <w:t xml:space="preserve">                                                                     </w:t>
      </w:r>
      <w:r>
        <w:rPr>
          <w:rFonts w:asciiTheme="majorBidi" w:hAnsiTheme="majorBidi" w:cs="B Nazanin" w:hint="cs"/>
          <w:b/>
          <w:bCs/>
          <w:sz w:val="22"/>
          <w:szCs w:val="22"/>
          <w:rtl/>
          <w:lang w:bidi="fa-IR"/>
        </w:rPr>
        <w:t xml:space="preserve">  </w:t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معاون پژوهشی و تحصیلات تکمیلی</w:t>
      </w:r>
    </w:p>
    <w:p w14:paraId="20BD64B0" w14:textId="77777777" w:rsidR="00A035C2" w:rsidRDefault="00A035C2" w:rsidP="00A035C2">
      <w:pPr>
        <w:pStyle w:val="Header"/>
        <w:rPr>
          <w:rFonts w:asciiTheme="majorBidi" w:hAnsiTheme="majorBidi" w:cs="B Nazanin"/>
          <w:sz w:val="22"/>
          <w:szCs w:val="22"/>
          <w:rtl/>
          <w:lang w:bidi="fa-IR"/>
        </w:rPr>
      </w:pP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                                                                                                                                                  دانشکده علوم اداری و اقتصاد</w:t>
      </w:r>
      <w:r>
        <w:rPr>
          <w:rFonts w:cs="B Nazanin" w:hint="cs"/>
          <w:b/>
          <w:bCs/>
          <w:sz w:val="22"/>
          <w:szCs w:val="22"/>
          <w:rtl/>
        </w:rPr>
        <w:t xml:space="preserve"> </w:t>
      </w:r>
    </w:p>
    <w:p w14:paraId="2A584E31" w14:textId="373C0C74" w:rsidR="00A432C7" w:rsidRDefault="00A432C7">
      <w:pPr>
        <w:bidi w:val="0"/>
        <w:spacing w:after="160" w:line="259" w:lineRule="auto"/>
        <w:rPr>
          <w:rFonts w:asciiTheme="majorBidi" w:hAnsiTheme="majorBidi" w:cs="B Nazanin"/>
          <w:b/>
          <w:bCs/>
          <w:lang w:bidi="fa-IR"/>
        </w:rPr>
      </w:pPr>
      <w:r>
        <w:rPr>
          <w:rFonts w:asciiTheme="majorBidi" w:hAnsiTheme="majorBidi" w:cs="B Nazanin"/>
          <w:b/>
          <w:bCs/>
          <w:lang w:bidi="fa-IR"/>
        </w:rPr>
        <w:br w:type="page"/>
      </w:r>
    </w:p>
    <w:p w14:paraId="65255B12" w14:textId="0962B221" w:rsidR="00096A6D" w:rsidRPr="000248C0" w:rsidRDefault="00096A6D" w:rsidP="002C21C7">
      <w:pPr>
        <w:jc w:val="center"/>
        <w:rPr>
          <w:rFonts w:asciiTheme="majorBidi" w:hAnsiTheme="majorBidi" w:cs="B Nazanin"/>
          <w:b/>
          <w:bCs/>
          <w:rtl/>
          <w:lang w:bidi="fa-IR"/>
        </w:rPr>
      </w:pPr>
      <w:r w:rsidRPr="000248C0">
        <w:rPr>
          <w:rFonts w:asciiTheme="majorBidi" w:hAnsiTheme="majorBidi" w:cs="B Nazanin"/>
          <w:b/>
          <w:bCs/>
          <w:rtl/>
          <w:lang w:bidi="fa-IR"/>
        </w:rPr>
        <w:lastRenderedPageBreak/>
        <w:t>باسمه تعالي</w:t>
      </w:r>
    </w:p>
    <w:p w14:paraId="6523AC89" w14:textId="61950198" w:rsidR="00495CA2" w:rsidRPr="000248C0" w:rsidRDefault="00495CA2" w:rsidP="004759BF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جناب آقای دکتر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>باقریان</w:t>
      </w:r>
      <w:r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</w:p>
    <w:p w14:paraId="249EEC4C" w14:textId="3A36640A" w:rsidR="00096A6D" w:rsidRPr="000248C0" w:rsidRDefault="004759BF" w:rsidP="009D4E2B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>
        <w:rPr>
          <w:rFonts w:asciiTheme="majorBidi" w:hAnsiTheme="majorBidi" w:cs="B Nazanin" w:hint="cs"/>
          <w:sz w:val="28"/>
          <w:szCs w:val="28"/>
          <w:rtl/>
          <w:lang w:bidi="fa-IR"/>
        </w:rPr>
        <w:t>معاون</w:t>
      </w:r>
      <w:r w:rsidR="00096A6D"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 محترم </w:t>
      </w:r>
      <w:r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مدیر </w:t>
      </w:r>
      <w:r w:rsidR="00096A6D"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امور پژوهشي </w:t>
      </w:r>
      <w:r w:rsidR="00BA55F4" w:rsidRPr="000248C0">
        <w:rPr>
          <w:rFonts w:asciiTheme="majorBidi" w:hAnsiTheme="majorBidi" w:cs="B Nazanin"/>
          <w:sz w:val="28"/>
          <w:szCs w:val="28"/>
          <w:rtl/>
          <w:lang w:bidi="fa-IR"/>
        </w:rPr>
        <w:t>دانشگاه</w:t>
      </w:r>
    </w:p>
    <w:p w14:paraId="7FDBE1FE" w14:textId="708100DE" w:rsidR="00096A6D" w:rsidRPr="007868F0" w:rsidRDefault="00096A6D" w:rsidP="00C9084F">
      <w:pPr>
        <w:pStyle w:val="Header"/>
        <w:tabs>
          <w:tab w:val="clear" w:pos="8640"/>
          <w:tab w:val="right" w:pos="9360"/>
        </w:tabs>
        <w:rPr>
          <w:rFonts w:asciiTheme="majorBidi" w:hAnsiTheme="majorBidi" w:cs="B Nazanin"/>
          <w:sz w:val="28"/>
          <w:szCs w:val="28"/>
          <w:rtl/>
          <w:lang w:bidi="fa-IR"/>
        </w:rPr>
      </w:pPr>
      <w:r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موضوع: </w:t>
      </w:r>
      <w:r w:rsidR="002D5115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درخواست </w:t>
      </w:r>
      <w:r w:rsidR="00305571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بررسی کفایت برونداد پژوهشی 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رساله ی </w:t>
      </w:r>
      <w:r w:rsidR="00C9084F" w:rsidRPr="00A432C7">
        <w:rPr>
          <w:rFonts w:asciiTheme="majorBidi" w:hAnsiTheme="majorBidi" w:cs="B Nazanin"/>
          <w:sz w:val="28"/>
          <w:szCs w:val="28"/>
          <w:rtl/>
          <w:lang w:bidi="fa-IR"/>
        </w:rPr>
        <w:t>آقای عبدالصمد رحمانی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>،</w:t>
      </w:r>
      <w:r w:rsidR="00C9084F" w:rsidRPr="00A432C7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="00C9084F" w:rsidRPr="007868F0">
        <w:rPr>
          <w:rFonts w:asciiTheme="majorBidi" w:hAnsiTheme="majorBidi" w:cs="B Nazanin"/>
          <w:sz w:val="28"/>
          <w:szCs w:val="28"/>
          <w:rtl/>
          <w:lang w:bidi="fa-IR"/>
        </w:rPr>
        <w:t>دانشجوي دكتري</w:t>
      </w:r>
      <w:r w:rsidR="00C9084F" w:rsidRPr="00A432C7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="00C9084F" w:rsidRPr="007868F0">
        <w:rPr>
          <w:rFonts w:asciiTheme="majorBidi" w:hAnsiTheme="majorBidi" w:cs="B Nazanin"/>
          <w:sz w:val="28"/>
          <w:szCs w:val="28"/>
          <w:rtl/>
          <w:lang w:bidi="fa-IR"/>
        </w:rPr>
        <w:t>علوم اقتصادی به شماره دانشجويي 9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>9</w:t>
      </w:r>
      <w:r w:rsidR="00C9084F" w:rsidRPr="007868F0">
        <w:rPr>
          <w:rFonts w:asciiTheme="majorBidi" w:hAnsiTheme="majorBidi" w:cs="B Nazanin"/>
          <w:sz w:val="28"/>
          <w:szCs w:val="28"/>
          <w:rtl/>
          <w:lang w:bidi="fa-IR"/>
        </w:rPr>
        <w:t>1343703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  <w:r w:rsidR="00305571">
        <w:rPr>
          <w:rFonts w:asciiTheme="majorBidi" w:hAnsiTheme="majorBidi" w:cs="B Nazanin" w:hint="cs"/>
          <w:sz w:val="28"/>
          <w:szCs w:val="28"/>
          <w:rtl/>
          <w:lang w:bidi="fa-IR"/>
        </w:rPr>
        <w:t>جهت طرح در کمیسیون آموزشی دانشگا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>ه</w:t>
      </w:r>
      <w:r w:rsidR="00305571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</w:p>
    <w:p w14:paraId="3179CAEE" w14:textId="77777777" w:rsidR="00D315E3" w:rsidRPr="007868F0" w:rsidRDefault="00D315E3" w:rsidP="00DF691C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</w:p>
    <w:p w14:paraId="286AD777" w14:textId="77777777" w:rsidR="00096A6D" w:rsidRPr="007868F0" w:rsidRDefault="00096A6D" w:rsidP="00DF691C">
      <w:pPr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با سلام و احترام</w:t>
      </w:r>
    </w:p>
    <w:p w14:paraId="25D8C341" w14:textId="682E5C3A" w:rsidR="00DF691C" w:rsidRPr="007868F0" w:rsidRDefault="00DF691C" w:rsidP="00C9084F">
      <w:pPr>
        <w:tabs>
          <w:tab w:val="left" w:pos="1152"/>
          <w:tab w:val="left" w:pos="1981"/>
        </w:tabs>
        <w:jc w:val="lowKashida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به استحضار مي</w:t>
      </w:r>
      <w:r w:rsidR="002D5115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رساند درخواست </w:t>
      </w:r>
      <w:r w:rsidR="00305571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بررسی کفایت برونداد پژوهشی 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رساله </w:t>
      </w:r>
      <w:r w:rsidR="00C9084F" w:rsidRPr="00A035C2">
        <w:rPr>
          <w:rFonts w:asciiTheme="majorBidi" w:hAnsiTheme="majorBidi" w:cs="B Nazanin"/>
          <w:sz w:val="28"/>
          <w:szCs w:val="28"/>
          <w:rtl/>
          <w:lang w:bidi="fa-IR"/>
        </w:rPr>
        <w:t xml:space="preserve">آقای عبدالصمد رحمانی  </w:t>
      </w:r>
      <w:r w:rsidR="00C9084F" w:rsidRPr="007868F0">
        <w:rPr>
          <w:rFonts w:asciiTheme="majorBidi" w:hAnsiTheme="majorBidi" w:cs="B Nazanin"/>
          <w:sz w:val="28"/>
          <w:szCs w:val="28"/>
          <w:rtl/>
          <w:lang w:bidi="fa-IR"/>
        </w:rPr>
        <w:t>دانشجوي دكتري</w:t>
      </w:r>
      <w:r w:rsidR="00C9084F"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="00C9084F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علوم اقتصادی به شماره دانشجويي 911343703 </w:t>
      </w:r>
      <w:r w:rsidR="00305571">
        <w:rPr>
          <w:rFonts w:asciiTheme="majorBidi" w:hAnsiTheme="majorBidi" w:cs="B Nazanin" w:hint="cs"/>
          <w:sz w:val="28"/>
          <w:szCs w:val="28"/>
          <w:rtl/>
          <w:lang w:bidi="fa-IR"/>
        </w:rPr>
        <w:t>جهت طرح در کمیسیون آموزشی دانشگاه</w:t>
      </w:r>
      <w:r w:rsidRPr="000248C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در شوراي پژوهشي و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تحصيلات تكميلي گروه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مورخ</w:t>
      </w:r>
      <w:r w:rsidR="007868F0" w:rsidRPr="007868F0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>(تاریخ نامه ی گروه)</w:t>
      </w:r>
      <w:r w:rsidR="007868F0" w:rsidRPr="007868F0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و دانشکده مورخ </w:t>
      </w:r>
      <w:r w:rsidR="00A432C7">
        <w:rPr>
          <w:rFonts w:asciiTheme="majorBidi" w:hAnsiTheme="majorBidi" w:cs="B Nazanin" w:hint="cs"/>
          <w:sz w:val="28"/>
          <w:szCs w:val="28"/>
          <w:rtl/>
          <w:lang w:bidi="fa-IR"/>
        </w:rPr>
        <w:t>-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مطرح و با توجه به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پذيرش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‌مقا</w:t>
      </w:r>
      <w:r w:rsidR="00C9084F">
        <w:rPr>
          <w:rFonts w:asciiTheme="majorBidi" w:hAnsiTheme="majorBidi" w:cs="B Nazanin"/>
          <w:sz w:val="28"/>
          <w:szCs w:val="28"/>
          <w:rtl/>
          <w:lang w:bidi="fa-IR"/>
        </w:rPr>
        <w:t>ل</w:t>
      </w:r>
      <w:r w:rsidR="00C9084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ات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به شرح زير مورد موافقت قرار گرفت.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</w:p>
    <w:p w14:paraId="04A0DAF6" w14:textId="05BEAB05" w:rsidR="009D4E2B" w:rsidRPr="007868F0" w:rsidRDefault="00E0702B" w:rsidP="00A035C2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عنوان </w:t>
      </w:r>
      <w:r w:rsidR="00A035C2">
        <w:rPr>
          <w:rFonts w:asciiTheme="majorBidi" w:hAnsiTheme="majorBidi" w:cs="B Nazanin" w:hint="cs"/>
          <w:sz w:val="28"/>
          <w:szCs w:val="28"/>
          <w:rtl/>
          <w:lang w:bidi="fa-IR"/>
        </w:rPr>
        <w:t>رساله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:</w:t>
      </w:r>
      <w:r w:rsidR="00CB3BD4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="00C80F4D" w:rsidRPr="007868F0">
        <w:rPr>
          <w:rFonts w:asciiTheme="majorBidi" w:hAnsiTheme="majorBidi" w:cs="B Nazanin"/>
          <w:sz w:val="28"/>
          <w:szCs w:val="28"/>
          <w:rtl/>
          <w:lang w:bidi="fa-IR"/>
        </w:rPr>
        <w:t>تحلیل اثرات متقابل سیاست</w:t>
      </w:r>
      <w:r w:rsidR="00C80F4D" w:rsidRPr="007868F0">
        <w:rPr>
          <w:rFonts w:asciiTheme="majorBidi" w:hAnsiTheme="majorBidi" w:cs="B Nazanin"/>
          <w:sz w:val="28"/>
          <w:szCs w:val="28"/>
          <w:rtl/>
          <w:lang w:bidi="fa-IR"/>
        </w:rPr>
        <w:softHyphen/>
        <w:t>های پولی و مالی بر بازار سهام در ایران: رهیافت الگوی تعادل عمومی پویای تصادفی</w:t>
      </w:r>
    </w:p>
    <w:p w14:paraId="29FCBB80" w14:textId="636D5FAD" w:rsidR="0091490E" w:rsidRPr="007868F0" w:rsidRDefault="00E0702B" w:rsidP="007868F0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استاد </w:t>
      </w:r>
      <w:r w:rsidR="00DF691C" w:rsidRPr="007868F0">
        <w:rPr>
          <w:rFonts w:asciiTheme="majorBidi" w:hAnsiTheme="majorBidi" w:cs="B Nazanin"/>
          <w:sz w:val="28"/>
          <w:szCs w:val="28"/>
          <w:rtl/>
          <w:lang w:bidi="fa-IR"/>
        </w:rPr>
        <w:t>راهنما:</w:t>
      </w:r>
      <w:r w:rsidR="00DF691C" w:rsidRPr="007868F0">
        <w:rPr>
          <w:rFonts w:ascii="Cambria" w:hAnsi="Cambria" w:cs="Cambria" w:hint="cs"/>
          <w:sz w:val="28"/>
          <w:szCs w:val="28"/>
          <w:rtl/>
          <w:lang w:bidi="fa-IR"/>
        </w:rPr>
        <w:t>  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دکتر </w:t>
      </w:r>
      <w:r w:rsidR="00C80F4D" w:rsidRPr="007868F0">
        <w:rPr>
          <w:rFonts w:asciiTheme="majorBidi" w:hAnsiTheme="majorBidi" w:cs="B Nazanin"/>
          <w:sz w:val="28"/>
          <w:szCs w:val="28"/>
          <w:rtl/>
          <w:lang w:bidi="fa-IR"/>
        </w:rPr>
        <w:t>سعید صمدی</w:t>
      </w:r>
      <w:r w:rsidR="0091490E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="00CB3BD4" w:rsidRPr="007868F0">
        <w:rPr>
          <w:rFonts w:asciiTheme="majorBidi" w:hAnsiTheme="majorBidi" w:cs="B Nazanin"/>
          <w:sz w:val="28"/>
          <w:szCs w:val="28"/>
          <w:rtl/>
          <w:lang w:bidi="fa-IR"/>
        </w:rPr>
        <w:t>(</w:t>
      </w:r>
      <w:r w:rsidR="007868F0">
        <w:rPr>
          <w:rFonts w:asciiTheme="majorBidi" w:hAnsiTheme="majorBidi" w:cs="B Nazanin" w:hint="cs"/>
          <w:sz w:val="28"/>
          <w:szCs w:val="28"/>
          <w:rtl/>
          <w:lang w:bidi="fa-IR"/>
        </w:rPr>
        <w:t>دانشیار اقتصاد پولی</w:t>
      </w:r>
      <w:r w:rsidR="00CB3BD4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) </w:t>
      </w:r>
    </w:p>
    <w:p w14:paraId="5FB1F6D0" w14:textId="0967A8BF" w:rsidR="00CB3BD4" w:rsidRPr="00AE28DF" w:rsidRDefault="00CB3BD4" w:rsidP="00AE28DF">
      <w:pPr>
        <w:tabs>
          <w:tab w:val="left" w:pos="4706"/>
        </w:tabs>
        <w:jc w:val="both"/>
        <w:rPr>
          <w:rFonts w:asciiTheme="majorBidi" w:hAnsiTheme="majorBidi" w:cs="Cambria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استاد مشاور:</w:t>
      </w:r>
      <w:r w:rsidRPr="007868F0">
        <w:rPr>
          <w:rFonts w:ascii="Cambria" w:hAnsi="Cambria" w:cs="Cambria" w:hint="cs"/>
          <w:sz w:val="28"/>
          <w:szCs w:val="28"/>
          <w:rtl/>
          <w:lang w:bidi="fa-IR"/>
        </w:rPr>
        <w:t>  </w:t>
      </w:r>
      <w:r w:rsidR="00AE28DF">
        <w:rPr>
          <w:rFonts w:asciiTheme="majorBidi" w:hAnsiTheme="majorBidi" w:cs="Cambria" w:hint="cs"/>
          <w:sz w:val="28"/>
          <w:szCs w:val="28"/>
          <w:rtl/>
          <w:lang w:bidi="fa-IR"/>
        </w:rPr>
        <w:t>_____</w:t>
      </w:r>
    </w:p>
    <w:p w14:paraId="4956772F" w14:textId="1285BD09" w:rsidR="00900B3B" w:rsidRPr="007868F0" w:rsidRDefault="00CB3BD4" w:rsidP="007868F0">
      <w:pPr>
        <w:shd w:val="clear" w:color="auto" w:fill="FFFFFF" w:themeFill="background1"/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داوران داخل</w:t>
      </w:r>
      <w:r w:rsidR="00A432C7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دانشگاه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: دکتر </w:t>
      </w:r>
      <w:r w:rsidR="00C80F4D" w:rsidRPr="007868F0">
        <w:rPr>
          <w:rFonts w:asciiTheme="majorBidi" w:hAnsiTheme="majorBidi" w:cs="B Nazanin"/>
          <w:sz w:val="28"/>
          <w:szCs w:val="28"/>
          <w:rtl/>
          <w:lang w:bidi="fa-IR"/>
        </w:rPr>
        <w:t>محمد</w:t>
      </w:r>
      <w:r w:rsidR="00C80F4D"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="00C80F4D" w:rsidRPr="007868F0">
        <w:rPr>
          <w:rFonts w:asciiTheme="majorBidi" w:hAnsiTheme="majorBidi" w:cs="B Nazanin"/>
          <w:sz w:val="28"/>
          <w:szCs w:val="28"/>
          <w:rtl/>
          <w:lang w:bidi="fa-IR"/>
        </w:rPr>
        <w:t>واعظ</w:t>
      </w:r>
      <w:r w:rsidR="00C80F4D" w:rsidRPr="007868F0">
        <w:rPr>
          <w:rFonts w:ascii="Cambria" w:hAnsi="Cambria" w:cs="Cambria" w:hint="cs"/>
          <w:sz w:val="28"/>
          <w:szCs w:val="28"/>
          <w:rtl/>
          <w:lang w:bidi="fa-IR"/>
        </w:rPr>
        <w:t> </w:t>
      </w:r>
      <w:r w:rsidR="00C80F4D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برزانی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(</w:t>
      </w:r>
      <w:r w:rsidR="007868F0">
        <w:rPr>
          <w:rFonts w:asciiTheme="majorBidi" w:hAnsiTheme="majorBidi" w:cs="B Nazanin" w:hint="cs"/>
          <w:sz w:val="28"/>
          <w:szCs w:val="28"/>
          <w:rtl/>
          <w:lang w:bidi="fa-IR"/>
        </w:rPr>
        <w:t>دانشیار اقتصاد مالی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) </w:t>
      </w:r>
    </w:p>
    <w:p w14:paraId="152715F3" w14:textId="5DD5D5CD" w:rsidR="00DF691C" w:rsidRPr="007868F0" w:rsidRDefault="00900B3B" w:rsidP="004759BF">
      <w:pPr>
        <w:shd w:val="clear" w:color="auto" w:fill="FFFFFF" w:themeFill="background1"/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                </w:t>
      </w:r>
      <w:r w:rsidR="00AE28D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          </w:t>
      </w:r>
      <w:r w:rsidR="00CB3BD4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دکتر </w:t>
      </w:r>
      <w:r w:rsidR="004759BF">
        <w:rPr>
          <w:rFonts w:asciiTheme="majorBidi" w:hAnsiTheme="majorBidi" w:cs="B Nazanin" w:hint="cs"/>
          <w:sz w:val="28"/>
          <w:szCs w:val="28"/>
          <w:rtl/>
          <w:lang w:bidi="fa-IR"/>
        </w:rPr>
        <w:t>احمد گوگردچیان</w:t>
      </w:r>
      <w:r w:rsidR="0091490E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="00CB3BD4" w:rsidRPr="007868F0">
        <w:rPr>
          <w:rFonts w:asciiTheme="majorBidi" w:hAnsiTheme="majorBidi" w:cs="B Nazanin"/>
          <w:sz w:val="28"/>
          <w:szCs w:val="28"/>
          <w:rtl/>
          <w:lang w:bidi="fa-IR"/>
        </w:rPr>
        <w:t>(</w:t>
      </w:r>
      <w:r w:rsidR="007868F0">
        <w:rPr>
          <w:rFonts w:asciiTheme="majorBidi" w:hAnsiTheme="majorBidi" w:cs="B Nazanin" w:hint="cs"/>
          <w:sz w:val="28"/>
          <w:szCs w:val="28"/>
          <w:rtl/>
          <w:lang w:bidi="fa-IR"/>
        </w:rPr>
        <w:t>دانشیار بخش اقتصاد عمومی</w:t>
      </w:r>
      <w:r w:rsidR="00CB3BD4" w:rsidRPr="007868F0">
        <w:rPr>
          <w:rFonts w:asciiTheme="majorBidi" w:hAnsiTheme="majorBidi" w:cs="B Nazanin"/>
          <w:sz w:val="28"/>
          <w:szCs w:val="28"/>
          <w:rtl/>
          <w:lang w:bidi="fa-IR"/>
        </w:rPr>
        <w:t>)</w:t>
      </w:r>
    </w:p>
    <w:p w14:paraId="1781D6E2" w14:textId="6F77EF1D" w:rsidR="0091490E" w:rsidRPr="007868F0" w:rsidRDefault="0091490E" w:rsidP="001C1A01">
      <w:pPr>
        <w:tabs>
          <w:tab w:val="left" w:pos="4706"/>
        </w:tabs>
        <w:jc w:val="both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داور خارج</w:t>
      </w:r>
      <w:r w:rsidR="00A432C7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از دانشگاه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: </w:t>
      </w:r>
      <w:r w:rsidR="00AE28DF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دکتر </w:t>
      </w:r>
      <w:r w:rsidR="00C80F4D" w:rsidRPr="007868F0">
        <w:rPr>
          <w:rFonts w:asciiTheme="majorBidi" w:hAnsiTheme="majorBidi" w:cs="B Nazanin"/>
          <w:sz w:val="28"/>
          <w:szCs w:val="28"/>
          <w:rtl/>
          <w:lang w:bidi="fa-IR"/>
        </w:rPr>
        <w:t>تیمور رحمانی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(</w:t>
      </w:r>
      <w:r w:rsidR="00026301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دانشیار </w:t>
      </w:r>
      <w:r w:rsidR="00D7313D" w:rsidRPr="007868F0">
        <w:rPr>
          <w:rFonts w:asciiTheme="majorBidi" w:hAnsiTheme="majorBidi" w:cs="B Nazanin"/>
          <w:sz w:val="28"/>
          <w:szCs w:val="28"/>
          <w:rtl/>
          <w:lang w:bidi="fa-IR"/>
        </w:rPr>
        <w:t>اقتصاد</w:t>
      </w:r>
      <w:r w:rsidR="00900B3B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</w:t>
      </w:r>
      <w:r w:rsidR="007868F0" w:rsidRPr="007868F0">
        <w:rPr>
          <w:rFonts w:asciiTheme="majorBidi" w:hAnsiTheme="majorBidi" w:cs="B Nazanin" w:hint="cs"/>
          <w:sz w:val="28"/>
          <w:szCs w:val="28"/>
          <w:rtl/>
          <w:lang w:bidi="fa-IR"/>
        </w:rPr>
        <w:t xml:space="preserve">پولی و اقتصاد بخش عمومی 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دانشگاه</w:t>
      </w:r>
      <w:r w:rsidR="002B5A78"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 تهران</w:t>
      </w: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)</w:t>
      </w:r>
    </w:p>
    <w:p w14:paraId="6B1D5A24" w14:textId="77777777" w:rsidR="0091490E" w:rsidRPr="001C0466" w:rsidRDefault="0091490E" w:rsidP="0091490E">
      <w:pPr>
        <w:tabs>
          <w:tab w:val="left" w:pos="4706"/>
        </w:tabs>
        <w:jc w:val="both"/>
        <w:rPr>
          <w:rFonts w:asciiTheme="majorBidi" w:hAnsiTheme="majorBidi" w:cs="B Nazanin"/>
          <w:sz w:val="12"/>
          <w:szCs w:val="12"/>
          <w:rtl/>
          <w:lang w:bidi="fa-IR"/>
        </w:rPr>
      </w:pPr>
    </w:p>
    <w:p w14:paraId="60180033" w14:textId="77777777" w:rsidR="00DF691C" w:rsidRPr="007868F0" w:rsidRDefault="00DF691C" w:rsidP="00DF691C">
      <w:pPr>
        <w:pStyle w:val="Header"/>
        <w:rPr>
          <w:rFonts w:asciiTheme="majorBidi" w:hAnsiTheme="majorBidi" w:cs="B Nazanin"/>
          <w:sz w:val="28"/>
          <w:szCs w:val="28"/>
          <w:rtl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>فهرست و اطلاعات بروندادهاي پژوهشي رساله</w:t>
      </w:r>
    </w:p>
    <w:p w14:paraId="13CC9EBD" w14:textId="20CC6133" w:rsidR="00DF691C" w:rsidRPr="007868F0" w:rsidRDefault="00DF691C" w:rsidP="00430247">
      <w:pPr>
        <w:pStyle w:val="Header"/>
        <w:numPr>
          <w:ilvl w:val="0"/>
          <w:numId w:val="1"/>
        </w:numPr>
        <w:tabs>
          <w:tab w:val="clear" w:pos="4320"/>
          <w:tab w:val="left" w:pos="566"/>
        </w:tabs>
        <w:ind w:left="27" w:firstLine="0"/>
        <w:rPr>
          <w:rFonts w:asciiTheme="majorBidi" w:hAnsiTheme="majorBidi" w:cs="B Nazanin"/>
          <w:sz w:val="28"/>
          <w:szCs w:val="28"/>
          <w:lang w:bidi="fa-IR"/>
        </w:rPr>
      </w:pPr>
      <w:r w:rsidRPr="007868F0">
        <w:rPr>
          <w:rFonts w:asciiTheme="majorBidi" w:hAnsiTheme="majorBidi" w:cs="B Nazanin"/>
          <w:sz w:val="28"/>
          <w:szCs w:val="28"/>
          <w:rtl/>
          <w:lang w:bidi="fa-IR"/>
        </w:rPr>
        <w:t xml:space="preserve">مقالات به زبان خارجي : </w:t>
      </w:r>
      <w:r w:rsidR="001A0F79">
        <w:rPr>
          <w:rFonts w:asciiTheme="majorBidi" w:hAnsiTheme="majorBidi" w:cs="B Nazanin"/>
          <w:sz w:val="28"/>
          <w:szCs w:val="28"/>
          <w:lang w:bidi="fa-IR"/>
        </w:rPr>
        <w:t xml:space="preserve">    </w:t>
      </w:r>
      <w:r w:rsidR="001A0F79" w:rsidRPr="001A0F79">
        <w:rPr>
          <w:rFonts w:asciiTheme="majorBidi" w:hAnsiTheme="majorBidi" w:cs="B Nazanin" w:hint="cs"/>
          <w:color w:val="FF0000"/>
          <w:sz w:val="28"/>
          <w:szCs w:val="28"/>
          <w:rtl/>
          <w:lang w:bidi="fa-IR"/>
        </w:rPr>
        <w:t>(اطلاعات فرضی و جهت توضیح ارائه شده است.)</w:t>
      </w:r>
    </w:p>
    <w:tbl>
      <w:tblPr>
        <w:bidiVisual/>
        <w:tblW w:w="5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984"/>
        <w:gridCol w:w="977"/>
        <w:gridCol w:w="708"/>
        <w:gridCol w:w="605"/>
        <w:gridCol w:w="589"/>
        <w:gridCol w:w="563"/>
        <w:gridCol w:w="701"/>
        <w:gridCol w:w="487"/>
        <w:gridCol w:w="600"/>
        <w:gridCol w:w="671"/>
        <w:gridCol w:w="729"/>
        <w:gridCol w:w="533"/>
        <w:gridCol w:w="761"/>
      </w:tblGrid>
      <w:tr w:rsidR="002917B6" w:rsidRPr="000248C0" w14:paraId="7B5F0457" w14:textId="77777777" w:rsidTr="00244D59">
        <w:trPr>
          <w:trHeight w:val="326"/>
          <w:jc w:val="center"/>
        </w:trPr>
        <w:tc>
          <w:tcPr>
            <w:tcW w:w="255" w:type="pct"/>
            <w:vMerge w:val="restart"/>
            <w:shd w:val="clear" w:color="auto" w:fill="auto"/>
            <w:vAlign w:val="center"/>
          </w:tcPr>
          <w:p w14:paraId="2BF275F4" w14:textId="77777777" w:rsidR="00DF691C" w:rsidRPr="000248C0" w:rsidRDefault="00DF691C" w:rsidP="00A05EA3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رديف </w:t>
            </w:r>
          </w:p>
        </w:tc>
        <w:tc>
          <w:tcPr>
            <w:tcW w:w="1298" w:type="pct"/>
            <w:vMerge w:val="restart"/>
            <w:shd w:val="clear" w:color="auto" w:fill="auto"/>
            <w:vAlign w:val="center"/>
          </w:tcPr>
          <w:p w14:paraId="0FA3DB73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عنوان مقاله</w:t>
            </w:r>
          </w:p>
        </w:tc>
        <w:tc>
          <w:tcPr>
            <w:tcW w:w="425" w:type="pct"/>
            <w:vMerge w:val="restart"/>
            <w:shd w:val="clear" w:color="auto" w:fill="auto"/>
            <w:vAlign w:val="center"/>
          </w:tcPr>
          <w:p w14:paraId="1C267B09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عنوان مجله </w:t>
            </w:r>
          </w:p>
        </w:tc>
        <w:tc>
          <w:tcPr>
            <w:tcW w:w="571" w:type="pct"/>
            <w:gridSpan w:val="2"/>
            <w:shd w:val="clear" w:color="auto" w:fill="auto"/>
            <w:vAlign w:val="center"/>
          </w:tcPr>
          <w:p w14:paraId="0B4ABADA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</w:rPr>
              <w:t xml:space="preserve">ISSN </w:t>
            </w: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 xml:space="preserve"> مجله </w:t>
            </w:r>
          </w:p>
        </w:tc>
        <w:tc>
          <w:tcPr>
            <w:tcW w:w="501" w:type="pct"/>
            <w:gridSpan w:val="2"/>
            <w:shd w:val="clear" w:color="auto" w:fill="auto"/>
            <w:vAlign w:val="center"/>
          </w:tcPr>
          <w:p w14:paraId="4CEEE19C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نمايه مجله</w:t>
            </w:r>
          </w:p>
        </w:tc>
        <w:tc>
          <w:tcPr>
            <w:tcW w:w="517" w:type="pct"/>
            <w:gridSpan w:val="2"/>
            <w:shd w:val="clear" w:color="auto" w:fill="auto"/>
          </w:tcPr>
          <w:p w14:paraId="03520228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معيار كيفيت</w:t>
            </w:r>
          </w:p>
        </w:tc>
        <w:tc>
          <w:tcPr>
            <w:tcW w:w="553" w:type="pct"/>
            <w:gridSpan w:val="2"/>
            <w:shd w:val="clear" w:color="auto" w:fill="auto"/>
            <w:vAlign w:val="center"/>
          </w:tcPr>
          <w:p w14:paraId="7C295BE5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  <w:t>درجه اعتبار</w:t>
            </w:r>
          </w:p>
        </w:tc>
        <w:tc>
          <w:tcPr>
            <w:tcW w:w="317" w:type="pct"/>
            <w:vMerge w:val="restart"/>
            <w:shd w:val="clear" w:color="auto" w:fill="auto"/>
            <w:vAlign w:val="center"/>
          </w:tcPr>
          <w:p w14:paraId="59B75634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سال انتشار </w:t>
            </w:r>
          </w:p>
        </w:tc>
        <w:tc>
          <w:tcPr>
            <w:tcW w:w="563" w:type="pct"/>
            <w:gridSpan w:val="2"/>
            <w:shd w:val="clear" w:color="auto" w:fill="auto"/>
            <w:vAlign w:val="center"/>
          </w:tcPr>
          <w:p w14:paraId="6972FCF4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وضعيت مقاله</w:t>
            </w:r>
          </w:p>
        </w:tc>
      </w:tr>
      <w:tr w:rsidR="002917B6" w:rsidRPr="000248C0" w14:paraId="76FCC4A3" w14:textId="77777777" w:rsidTr="00244D59">
        <w:trPr>
          <w:cantSplit/>
          <w:trHeight w:val="565"/>
          <w:jc w:val="center"/>
        </w:trPr>
        <w:tc>
          <w:tcPr>
            <w:tcW w:w="255" w:type="pct"/>
            <w:vMerge/>
            <w:shd w:val="clear" w:color="auto" w:fill="auto"/>
            <w:vAlign w:val="center"/>
          </w:tcPr>
          <w:p w14:paraId="0736666F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98" w:type="pct"/>
            <w:vMerge/>
            <w:shd w:val="clear" w:color="auto" w:fill="auto"/>
            <w:vAlign w:val="center"/>
          </w:tcPr>
          <w:p w14:paraId="4D04684C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25" w:type="pct"/>
            <w:vMerge/>
            <w:shd w:val="clear" w:color="auto" w:fill="auto"/>
            <w:vAlign w:val="center"/>
          </w:tcPr>
          <w:p w14:paraId="3D21F963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08" w:type="pct"/>
            <w:shd w:val="clear" w:color="auto" w:fill="auto"/>
            <w:textDirection w:val="btLr"/>
            <w:vAlign w:val="center"/>
          </w:tcPr>
          <w:p w14:paraId="5B691345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چاپي</w:t>
            </w:r>
          </w:p>
        </w:tc>
        <w:tc>
          <w:tcPr>
            <w:tcW w:w="263" w:type="pct"/>
            <w:shd w:val="clear" w:color="auto" w:fill="auto"/>
            <w:textDirection w:val="btLr"/>
            <w:vAlign w:val="center"/>
          </w:tcPr>
          <w:p w14:paraId="691522C5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برخط</w:t>
            </w:r>
          </w:p>
        </w:tc>
        <w:tc>
          <w:tcPr>
            <w:tcW w:w="256" w:type="pct"/>
            <w:shd w:val="clear" w:color="auto" w:fill="auto"/>
            <w:textDirection w:val="tbRl"/>
            <w:vAlign w:val="center"/>
          </w:tcPr>
          <w:p w14:paraId="6AE3BE33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</w:rPr>
              <w:t>ISI</w:t>
            </w:r>
          </w:p>
          <w:p w14:paraId="3E04942D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</w:rPr>
            </w:pPr>
          </w:p>
        </w:tc>
        <w:tc>
          <w:tcPr>
            <w:tcW w:w="245" w:type="pct"/>
            <w:shd w:val="clear" w:color="auto" w:fill="auto"/>
            <w:textDirection w:val="btLr"/>
            <w:vAlign w:val="center"/>
          </w:tcPr>
          <w:p w14:paraId="50B560AF" w14:textId="77777777" w:rsidR="00DF691C" w:rsidRPr="000248C0" w:rsidRDefault="00A05EA3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</w:rPr>
              <w:t>SCOPUS</w:t>
            </w:r>
          </w:p>
          <w:p w14:paraId="594AE759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</w:rPr>
            </w:pPr>
          </w:p>
        </w:tc>
        <w:tc>
          <w:tcPr>
            <w:tcW w:w="305" w:type="pct"/>
            <w:shd w:val="clear" w:color="auto" w:fill="auto"/>
            <w:textDirection w:val="btLr"/>
            <w:vAlign w:val="center"/>
          </w:tcPr>
          <w:p w14:paraId="299A3001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</w:rPr>
              <w:t>IF/MIF</w:t>
            </w:r>
          </w:p>
        </w:tc>
        <w:tc>
          <w:tcPr>
            <w:tcW w:w="212" w:type="pct"/>
            <w:shd w:val="clear" w:color="auto" w:fill="auto"/>
            <w:textDirection w:val="btLr"/>
            <w:vAlign w:val="center"/>
          </w:tcPr>
          <w:p w14:paraId="1B3054B5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  <w:lang w:bidi="fa-IR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0"/>
                <w:szCs w:val="10"/>
                <w:rtl/>
                <w:lang w:bidi="fa-IR"/>
              </w:rPr>
              <w:t>مرتبه كيفي</w:t>
            </w:r>
          </w:p>
        </w:tc>
        <w:tc>
          <w:tcPr>
            <w:tcW w:w="261" w:type="pct"/>
            <w:shd w:val="clear" w:color="auto" w:fill="auto"/>
            <w:textDirection w:val="btLr"/>
            <w:vAlign w:val="center"/>
          </w:tcPr>
          <w:p w14:paraId="282E5C07" w14:textId="77777777" w:rsidR="00DF691C" w:rsidRPr="000248C0" w:rsidRDefault="00DF691C" w:rsidP="00B41A79">
            <w:pPr>
              <w:pStyle w:val="Header"/>
              <w:ind w:left="113" w:right="113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عادي</w:t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158D3BD5" w14:textId="77777777" w:rsidR="00DF691C" w:rsidRPr="000248C0" w:rsidRDefault="00DF691C" w:rsidP="00B41A79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ممتاز</w:t>
            </w:r>
          </w:p>
        </w:tc>
        <w:tc>
          <w:tcPr>
            <w:tcW w:w="317" w:type="pct"/>
            <w:vMerge/>
            <w:shd w:val="clear" w:color="auto" w:fill="auto"/>
            <w:vAlign w:val="center"/>
          </w:tcPr>
          <w:p w14:paraId="663D1233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232" w:type="pct"/>
            <w:shd w:val="clear" w:color="auto" w:fill="auto"/>
            <w:vAlign w:val="center"/>
          </w:tcPr>
          <w:p w14:paraId="4FF014BB" w14:textId="77777777" w:rsidR="00DF691C" w:rsidRPr="000248C0" w:rsidRDefault="00DF691C" w:rsidP="002917B6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 xml:space="preserve">چاپ </w:t>
            </w:r>
          </w:p>
        </w:tc>
        <w:tc>
          <w:tcPr>
            <w:tcW w:w="331" w:type="pct"/>
            <w:shd w:val="clear" w:color="auto" w:fill="auto"/>
            <w:vAlign w:val="center"/>
          </w:tcPr>
          <w:p w14:paraId="48581A7B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پذيرش</w:t>
            </w:r>
          </w:p>
        </w:tc>
      </w:tr>
      <w:tr w:rsidR="00900B3B" w:rsidRPr="000248C0" w14:paraId="51E3D916" w14:textId="77777777" w:rsidTr="00244D59">
        <w:trPr>
          <w:cantSplit/>
          <w:trHeight w:val="565"/>
          <w:jc w:val="center"/>
        </w:trPr>
        <w:tc>
          <w:tcPr>
            <w:tcW w:w="255" w:type="pct"/>
            <w:shd w:val="clear" w:color="auto" w:fill="auto"/>
            <w:vAlign w:val="center"/>
          </w:tcPr>
          <w:p w14:paraId="5A1086E4" w14:textId="77777777" w:rsidR="00900B3B" w:rsidRPr="000248C0" w:rsidRDefault="00900B3B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98" w:type="pct"/>
            <w:shd w:val="clear" w:color="auto" w:fill="auto"/>
            <w:vAlign w:val="center"/>
          </w:tcPr>
          <w:p w14:paraId="4B19F70A" w14:textId="77777777" w:rsidR="00C80F4D" w:rsidRPr="00C80F4D" w:rsidRDefault="00C80F4D" w:rsidP="00C80F4D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lang w:bidi="fa-IR"/>
              </w:rPr>
            </w:pPr>
            <w:r w:rsidRPr="00C80F4D">
              <w:rPr>
                <w:rFonts w:asciiTheme="majorBidi" w:hAnsiTheme="majorBidi" w:cs="B Nazanin"/>
                <w:b/>
                <w:bCs/>
                <w:sz w:val="18"/>
                <w:szCs w:val="18"/>
                <w:lang w:bidi="fa-IR"/>
              </w:rPr>
              <w:t>Investigating the Effect of Financial and Monetary Policy on the Iranian Stock Market by Using DSGE Model</w:t>
            </w:r>
          </w:p>
          <w:p w14:paraId="4713C566" w14:textId="77777777" w:rsidR="00900B3B" w:rsidRPr="000248C0" w:rsidRDefault="00900B3B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5" w:type="pct"/>
            <w:shd w:val="clear" w:color="auto" w:fill="auto"/>
            <w:vAlign w:val="center"/>
          </w:tcPr>
          <w:p w14:paraId="5C88BB76" w14:textId="393A136C" w:rsidR="00900B3B" w:rsidRPr="000248C0" w:rsidRDefault="00C80F4D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</w:rPr>
              <w:t>Iranian Economic Review</w:t>
            </w:r>
          </w:p>
        </w:tc>
        <w:tc>
          <w:tcPr>
            <w:tcW w:w="308" w:type="pct"/>
            <w:shd w:val="clear" w:color="auto" w:fill="auto"/>
            <w:vAlign w:val="center"/>
          </w:tcPr>
          <w:p w14:paraId="048C7CCE" w14:textId="177D57FE" w:rsidR="00900B3B" w:rsidRPr="00244D59" w:rsidRDefault="00244D59" w:rsidP="00244D59">
            <w:pPr>
              <w:pStyle w:val="Header"/>
              <w:jc w:val="center"/>
              <w:rPr>
                <w:rFonts w:asciiTheme="majorBidi" w:hAnsiTheme="majorBidi" w:cs="B Nazanin"/>
                <w:sz w:val="20"/>
                <w:szCs w:val="20"/>
                <w:rtl/>
              </w:rPr>
            </w:pPr>
            <w:r>
              <w:rPr>
                <w:rFonts w:asciiTheme="majorBidi" w:hAnsiTheme="majorBidi" w:cs="B Nazanin" w:hint="cs"/>
                <w:sz w:val="20"/>
                <w:szCs w:val="20"/>
                <w:rtl/>
              </w:rPr>
              <w:t>1026-6542</w:t>
            </w:r>
          </w:p>
        </w:tc>
        <w:tc>
          <w:tcPr>
            <w:tcW w:w="263" w:type="pct"/>
            <w:shd w:val="clear" w:color="auto" w:fill="auto"/>
            <w:vAlign w:val="center"/>
          </w:tcPr>
          <w:p w14:paraId="1C9CA3A2" w14:textId="25AB4B3F" w:rsidR="00900B3B" w:rsidRPr="00244D59" w:rsidRDefault="00244D59" w:rsidP="00244D59">
            <w:pPr>
              <w:pStyle w:val="Header"/>
              <w:jc w:val="center"/>
              <w:rPr>
                <w:rFonts w:asciiTheme="majorBidi" w:hAnsiTheme="majorBidi" w:cs="B Nazanin"/>
                <w:sz w:val="20"/>
                <w:szCs w:val="20"/>
                <w:rtl/>
              </w:rPr>
            </w:pPr>
            <w:r>
              <w:rPr>
                <w:rFonts w:asciiTheme="majorBidi" w:hAnsiTheme="majorBidi" w:cs="B Nazanin" w:hint="cs"/>
                <w:sz w:val="20"/>
                <w:szCs w:val="20"/>
                <w:rtl/>
              </w:rPr>
              <w:t>2588- 6096</w:t>
            </w:r>
          </w:p>
        </w:tc>
        <w:tc>
          <w:tcPr>
            <w:tcW w:w="256" w:type="pct"/>
            <w:shd w:val="clear" w:color="auto" w:fill="auto"/>
            <w:vAlign w:val="center"/>
          </w:tcPr>
          <w:p w14:paraId="403E4B8D" w14:textId="77777777" w:rsidR="00900B3B" w:rsidRPr="000248C0" w:rsidRDefault="00900B3B" w:rsidP="00244D59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14:paraId="30E547ED" w14:textId="613463F8" w:rsidR="00244D59" w:rsidRPr="00244D59" w:rsidRDefault="000248C0" w:rsidP="00244D59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32"/>
                <w:szCs w:val="32"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32"/>
                <w:szCs w:val="32"/>
                <w:rtl/>
              </w:rPr>
              <w:t>*</w:t>
            </w:r>
          </w:p>
        </w:tc>
        <w:tc>
          <w:tcPr>
            <w:tcW w:w="305" w:type="pct"/>
            <w:shd w:val="clear" w:color="auto" w:fill="auto"/>
            <w:vAlign w:val="center"/>
          </w:tcPr>
          <w:p w14:paraId="6705118F" w14:textId="77777777" w:rsidR="00900B3B" w:rsidRPr="000248C0" w:rsidRDefault="00900B3B" w:rsidP="00244D59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</w:rPr>
            </w:pPr>
          </w:p>
        </w:tc>
        <w:tc>
          <w:tcPr>
            <w:tcW w:w="212" w:type="pct"/>
            <w:shd w:val="clear" w:color="auto" w:fill="auto"/>
            <w:vAlign w:val="center"/>
          </w:tcPr>
          <w:p w14:paraId="487F7935" w14:textId="77777777" w:rsidR="00900B3B" w:rsidRPr="000248C0" w:rsidRDefault="00900B3B" w:rsidP="00244D59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0"/>
                <w:szCs w:val="10"/>
                <w:rtl/>
                <w:lang w:bidi="fa-IR"/>
              </w:rPr>
            </w:pPr>
          </w:p>
        </w:tc>
        <w:tc>
          <w:tcPr>
            <w:tcW w:w="261" w:type="pct"/>
            <w:shd w:val="clear" w:color="auto" w:fill="auto"/>
            <w:vAlign w:val="center"/>
          </w:tcPr>
          <w:p w14:paraId="5D59D36C" w14:textId="5DF84F83" w:rsidR="00900B3B" w:rsidRPr="000248C0" w:rsidRDefault="00BE497F" w:rsidP="00244D59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="B Nazanin"/>
                <w:b/>
                <w:bCs/>
                <w:sz w:val="18"/>
                <w:szCs w:val="18"/>
              </w:rPr>
              <w:t>Q3</w:t>
            </w:r>
          </w:p>
        </w:tc>
        <w:tc>
          <w:tcPr>
            <w:tcW w:w="292" w:type="pct"/>
            <w:shd w:val="clear" w:color="auto" w:fill="auto"/>
            <w:vAlign w:val="center"/>
          </w:tcPr>
          <w:p w14:paraId="5A10C906" w14:textId="77777777" w:rsidR="00900B3B" w:rsidRPr="000248C0" w:rsidRDefault="00900B3B" w:rsidP="00B41A79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17" w:type="pct"/>
            <w:shd w:val="clear" w:color="auto" w:fill="auto"/>
            <w:vAlign w:val="center"/>
          </w:tcPr>
          <w:p w14:paraId="50FCCF82" w14:textId="5524303C" w:rsidR="00900B3B" w:rsidRPr="000248C0" w:rsidRDefault="00BE497F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="B Nazanin"/>
                <w:b/>
                <w:bCs/>
                <w:sz w:val="18"/>
                <w:szCs w:val="18"/>
              </w:rPr>
              <w:t>2026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DB19063" w14:textId="77777777" w:rsidR="00900B3B" w:rsidRPr="000248C0" w:rsidRDefault="00900B3B" w:rsidP="002917B6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31" w:type="pct"/>
            <w:shd w:val="clear" w:color="auto" w:fill="auto"/>
            <w:vAlign w:val="center"/>
          </w:tcPr>
          <w:p w14:paraId="6FFCD77D" w14:textId="067B030F" w:rsidR="00900B3B" w:rsidRPr="000248C0" w:rsidRDefault="000248C0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32"/>
                <w:szCs w:val="32"/>
                <w:rtl/>
              </w:rPr>
              <w:t>*</w:t>
            </w:r>
          </w:p>
        </w:tc>
      </w:tr>
    </w:tbl>
    <w:p w14:paraId="2D0BF271" w14:textId="77777777" w:rsidR="00DF691C" w:rsidRPr="000248C0" w:rsidRDefault="00DF691C" w:rsidP="00DF691C">
      <w:pPr>
        <w:pStyle w:val="Header"/>
        <w:numPr>
          <w:ilvl w:val="0"/>
          <w:numId w:val="1"/>
        </w:numPr>
        <w:tabs>
          <w:tab w:val="left" w:pos="566"/>
        </w:tabs>
        <w:rPr>
          <w:rFonts w:asciiTheme="majorBidi" w:hAnsiTheme="majorBidi" w:cs="B Nazanin"/>
          <w:b/>
          <w:bCs/>
        </w:rPr>
      </w:pPr>
      <w:r w:rsidRPr="000248C0">
        <w:rPr>
          <w:rFonts w:asciiTheme="majorBidi" w:hAnsiTheme="majorBidi" w:cs="B Nazanin"/>
          <w:b/>
          <w:bCs/>
          <w:rtl/>
        </w:rPr>
        <w:t>مقالات به زبان فارسي</w:t>
      </w:r>
    </w:p>
    <w:tbl>
      <w:tblPr>
        <w:bidiVisual/>
        <w:tblW w:w="592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189"/>
        <w:gridCol w:w="1089"/>
        <w:gridCol w:w="933"/>
        <w:gridCol w:w="747"/>
        <w:gridCol w:w="582"/>
        <w:gridCol w:w="569"/>
        <w:gridCol w:w="870"/>
        <w:gridCol w:w="584"/>
        <w:gridCol w:w="576"/>
        <w:gridCol w:w="636"/>
        <w:gridCol w:w="470"/>
        <w:gridCol w:w="610"/>
      </w:tblGrid>
      <w:tr w:rsidR="002917B6" w:rsidRPr="000248C0" w14:paraId="4263F677" w14:textId="77777777" w:rsidTr="00244D59">
        <w:trPr>
          <w:trHeight w:val="437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</w:tcPr>
          <w:p w14:paraId="3E609D89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رديف</w:t>
            </w:r>
          </w:p>
        </w:tc>
        <w:tc>
          <w:tcPr>
            <w:tcW w:w="1402" w:type="pct"/>
            <w:vMerge w:val="restart"/>
            <w:shd w:val="clear" w:color="auto" w:fill="auto"/>
            <w:vAlign w:val="center"/>
          </w:tcPr>
          <w:p w14:paraId="1B886B5C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عنوان مقاله</w:t>
            </w:r>
          </w:p>
        </w:tc>
        <w:tc>
          <w:tcPr>
            <w:tcW w:w="485" w:type="pct"/>
            <w:vMerge w:val="restart"/>
            <w:shd w:val="clear" w:color="auto" w:fill="auto"/>
            <w:vAlign w:val="center"/>
          </w:tcPr>
          <w:p w14:paraId="5B8B730D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 xml:space="preserve">عنوان مجله </w:t>
            </w:r>
          </w:p>
        </w:tc>
        <w:tc>
          <w:tcPr>
            <w:tcW w:w="744" w:type="pct"/>
            <w:gridSpan w:val="2"/>
            <w:shd w:val="clear" w:color="auto" w:fill="auto"/>
            <w:vAlign w:val="center"/>
          </w:tcPr>
          <w:p w14:paraId="0FC99045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</w:rPr>
              <w:t xml:space="preserve">ISSN </w:t>
            </w: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  <w:lang w:bidi="fa-IR"/>
              </w:rPr>
              <w:t xml:space="preserve"> مجله </w:t>
            </w:r>
          </w:p>
        </w:tc>
        <w:tc>
          <w:tcPr>
            <w:tcW w:w="455" w:type="pct"/>
            <w:gridSpan w:val="2"/>
            <w:shd w:val="clear" w:color="auto" w:fill="auto"/>
            <w:vAlign w:val="center"/>
          </w:tcPr>
          <w:p w14:paraId="42B052AD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اعتبار</w:t>
            </w: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  <w:lang w:bidi="fa-IR"/>
              </w:rPr>
              <w:t xml:space="preserve"> مجله </w:t>
            </w:r>
          </w:p>
        </w:tc>
        <w:tc>
          <w:tcPr>
            <w:tcW w:w="380" w:type="pct"/>
            <w:vMerge w:val="restart"/>
            <w:shd w:val="clear" w:color="auto" w:fill="auto"/>
            <w:vAlign w:val="center"/>
          </w:tcPr>
          <w:p w14:paraId="016085C0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محل چاپ</w:t>
            </w:r>
          </w:p>
        </w:tc>
        <w:tc>
          <w:tcPr>
            <w:tcW w:w="507" w:type="pct"/>
            <w:gridSpan w:val="2"/>
            <w:shd w:val="clear" w:color="auto" w:fill="auto"/>
          </w:tcPr>
          <w:p w14:paraId="6EF7D47D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درجه اعتبار</w:t>
            </w:r>
          </w:p>
        </w:tc>
        <w:tc>
          <w:tcPr>
            <w:tcW w:w="278" w:type="pct"/>
            <w:vMerge w:val="restart"/>
            <w:shd w:val="clear" w:color="auto" w:fill="auto"/>
            <w:vAlign w:val="center"/>
          </w:tcPr>
          <w:p w14:paraId="349FB307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سال انتشار</w:t>
            </w:r>
          </w:p>
        </w:tc>
        <w:tc>
          <w:tcPr>
            <w:tcW w:w="490" w:type="pct"/>
            <w:gridSpan w:val="2"/>
            <w:shd w:val="clear" w:color="auto" w:fill="auto"/>
            <w:vAlign w:val="center"/>
          </w:tcPr>
          <w:p w14:paraId="6DA3DD0C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  <w:t>وضعيت مقاله</w:t>
            </w:r>
          </w:p>
        </w:tc>
      </w:tr>
      <w:tr w:rsidR="000248C0" w:rsidRPr="000248C0" w14:paraId="2A806F7A" w14:textId="77777777" w:rsidTr="00244D59">
        <w:trPr>
          <w:trHeight w:val="273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14:paraId="0FF31CA8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402" w:type="pct"/>
            <w:vMerge/>
            <w:shd w:val="clear" w:color="auto" w:fill="auto"/>
            <w:vAlign w:val="center"/>
          </w:tcPr>
          <w:p w14:paraId="7C9F224F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85" w:type="pct"/>
            <w:vMerge/>
            <w:shd w:val="clear" w:color="auto" w:fill="auto"/>
            <w:vAlign w:val="center"/>
          </w:tcPr>
          <w:p w14:paraId="7FF42343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14:paraId="53F9B733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چاپي</w:t>
            </w:r>
          </w:p>
        </w:tc>
        <w:tc>
          <w:tcPr>
            <w:tcW w:w="326" w:type="pct"/>
            <w:shd w:val="clear" w:color="auto" w:fill="auto"/>
            <w:vAlign w:val="center"/>
          </w:tcPr>
          <w:p w14:paraId="2DF61517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برخط</w:t>
            </w:r>
          </w:p>
        </w:tc>
        <w:tc>
          <w:tcPr>
            <w:tcW w:w="190" w:type="pct"/>
            <w:shd w:val="clear" w:color="auto" w:fill="auto"/>
            <w:vAlign w:val="center"/>
          </w:tcPr>
          <w:p w14:paraId="5493ECF8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2"/>
                <w:szCs w:val="12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4"/>
                <w:szCs w:val="14"/>
                <w:rtl/>
              </w:rPr>
              <w:t xml:space="preserve">وزارتين </w:t>
            </w:r>
          </w:p>
        </w:tc>
        <w:tc>
          <w:tcPr>
            <w:tcW w:w="265" w:type="pct"/>
            <w:shd w:val="clear" w:color="auto" w:fill="auto"/>
          </w:tcPr>
          <w:p w14:paraId="49F6C939" w14:textId="77777777" w:rsidR="00DF691C" w:rsidRPr="000248C0" w:rsidRDefault="00DF691C" w:rsidP="002917B6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2"/>
                <w:szCs w:val="12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4"/>
                <w:szCs w:val="14"/>
                <w:rtl/>
              </w:rPr>
              <w:t xml:space="preserve">حوزه </w:t>
            </w:r>
          </w:p>
        </w:tc>
        <w:tc>
          <w:tcPr>
            <w:tcW w:w="380" w:type="pct"/>
            <w:vMerge/>
            <w:shd w:val="clear" w:color="auto" w:fill="auto"/>
            <w:vAlign w:val="center"/>
          </w:tcPr>
          <w:p w14:paraId="1B927576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55" w:type="pct"/>
            <w:shd w:val="clear" w:color="auto" w:fill="auto"/>
          </w:tcPr>
          <w:p w14:paraId="5CB0FCF8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عادي</w:t>
            </w:r>
          </w:p>
        </w:tc>
        <w:tc>
          <w:tcPr>
            <w:tcW w:w="252" w:type="pct"/>
            <w:shd w:val="clear" w:color="auto" w:fill="auto"/>
          </w:tcPr>
          <w:p w14:paraId="0CE58C6A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ممتاز</w:t>
            </w:r>
          </w:p>
        </w:tc>
        <w:tc>
          <w:tcPr>
            <w:tcW w:w="278" w:type="pct"/>
            <w:vMerge/>
            <w:shd w:val="clear" w:color="auto" w:fill="auto"/>
            <w:vAlign w:val="center"/>
          </w:tcPr>
          <w:p w14:paraId="5D487B93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24" w:type="pct"/>
            <w:shd w:val="clear" w:color="auto" w:fill="auto"/>
            <w:vAlign w:val="center"/>
          </w:tcPr>
          <w:p w14:paraId="40B991AA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چاپ شده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2A1609BD" w14:textId="77777777" w:rsidR="00DF691C" w:rsidRPr="000248C0" w:rsidRDefault="00DF691C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16"/>
                <w:szCs w:val="16"/>
                <w:rtl/>
              </w:rPr>
              <w:t>داراي پذيرش</w:t>
            </w:r>
          </w:p>
        </w:tc>
      </w:tr>
      <w:tr w:rsidR="000248C0" w:rsidRPr="000248C0" w14:paraId="69D34672" w14:textId="77777777" w:rsidTr="00244D59">
        <w:trPr>
          <w:trHeight w:val="608"/>
          <w:jc w:val="center"/>
        </w:trPr>
        <w:tc>
          <w:tcPr>
            <w:tcW w:w="260" w:type="pct"/>
            <w:shd w:val="clear" w:color="auto" w:fill="auto"/>
            <w:vAlign w:val="center"/>
          </w:tcPr>
          <w:p w14:paraId="1C4170AB" w14:textId="77777777" w:rsidR="00AC344F" w:rsidRPr="000248C0" w:rsidRDefault="00AC344F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1402" w:type="pct"/>
            <w:shd w:val="clear" w:color="auto" w:fill="auto"/>
            <w:vAlign w:val="center"/>
          </w:tcPr>
          <w:p w14:paraId="158BFF54" w14:textId="10235D50" w:rsidR="00AC344F" w:rsidRPr="000248C0" w:rsidRDefault="000248C0" w:rsidP="000248C0">
            <w:pPr>
              <w:pStyle w:val="Title"/>
              <w:tabs>
                <w:tab w:val="left" w:pos="272"/>
                <w:tab w:val="center" w:pos="4875"/>
              </w:tabs>
              <w:jc w:val="both"/>
              <w:rPr>
                <w:rFonts w:asciiTheme="majorBidi" w:hAnsiTheme="majorBidi" w:cs="B Nazanin"/>
                <w:i/>
                <w:noProof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i/>
                <w:noProof/>
                <w:sz w:val="18"/>
                <w:szCs w:val="18"/>
                <w:rtl/>
                <w:lang w:bidi="ar-SA"/>
              </w:rPr>
              <w:t>تحلیلی از اثر تکانه</w:t>
            </w:r>
            <w:r w:rsidR="001C1A01">
              <w:rPr>
                <w:rFonts w:asciiTheme="majorBidi" w:hAnsiTheme="majorBidi" w:cs="B Nazanin" w:hint="cs"/>
                <w:i/>
                <w:noProof/>
                <w:sz w:val="18"/>
                <w:szCs w:val="18"/>
                <w:rtl/>
                <w:lang w:bidi="ar-SA"/>
              </w:rPr>
              <w:t xml:space="preserve"> </w:t>
            </w:r>
            <w:r w:rsidRPr="000248C0">
              <w:rPr>
                <w:rFonts w:asciiTheme="majorBidi" w:hAnsiTheme="majorBidi" w:cs="B Nazanin"/>
                <w:i/>
                <w:noProof/>
                <w:sz w:val="18"/>
                <w:szCs w:val="18"/>
                <w:rtl/>
                <w:lang w:bidi="ar-SA"/>
              </w:rPr>
              <w:t>های سیاستهای مالی بر بازار سهام: رهیافت تعادل عمومی پویای تصادفی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6CEFDA0" w14:textId="3A3BCA10" w:rsidR="00AC344F" w:rsidRPr="000248C0" w:rsidRDefault="000248C0" w:rsidP="00CB3BD4">
            <w:pPr>
              <w:pStyle w:val="Title"/>
              <w:tabs>
                <w:tab w:val="left" w:pos="272"/>
                <w:tab w:val="center" w:pos="4875"/>
              </w:tabs>
              <w:jc w:val="left"/>
              <w:rPr>
                <w:rFonts w:asciiTheme="majorBidi" w:hAnsiTheme="majorBidi" w:cs="B Nazanin"/>
                <w:i/>
                <w:noProof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i/>
                <w:noProof/>
                <w:sz w:val="18"/>
                <w:szCs w:val="18"/>
                <w:rtl/>
              </w:rPr>
              <w:t>راهبرد اقتصادی</w:t>
            </w:r>
          </w:p>
        </w:tc>
        <w:tc>
          <w:tcPr>
            <w:tcW w:w="417" w:type="pct"/>
            <w:shd w:val="clear" w:color="auto" w:fill="auto"/>
            <w:vAlign w:val="center"/>
          </w:tcPr>
          <w:p w14:paraId="3DE4C13C" w14:textId="7FADD490" w:rsidR="00AC344F" w:rsidRPr="000248C0" w:rsidRDefault="00244D59" w:rsidP="00AC344F">
            <w:pPr>
              <w:pStyle w:val="Head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</w:rPr>
              <w:t>2252-0597</w:t>
            </w:r>
          </w:p>
        </w:tc>
        <w:tc>
          <w:tcPr>
            <w:tcW w:w="326" w:type="pct"/>
            <w:shd w:val="clear" w:color="auto" w:fill="auto"/>
          </w:tcPr>
          <w:p w14:paraId="0BD5FA09" w14:textId="4AC08628" w:rsidR="00AC344F" w:rsidRPr="000248C0" w:rsidRDefault="00244D59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</w:rPr>
              <w:t>2588-6568</w:t>
            </w:r>
          </w:p>
        </w:tc>
        <w:tc>
          <w:tcPr>
            <w:tcW w:w="190" w:type="pct"/>
            <w:shd w:val="clear" w:color="auto" w:fill="auto"/>
            <w:vAlign w:val="center"/>
          </w:tcPr>
          <w:p w14:paraId="2AE5D994" w14:textId="77777777" w:rsidR="00AC344F" w:rsidRPr="000248C0" w:rsidRDefault="00AC344F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</w:rPr>
            </w:pPr>
            <w:r w:rsidRPr="00244D59">
              <w:rPr>
                <w:rFonts w:asciiTheme="majorBidi" w:hAnsiTheme="majorBidi" w:cs="B Nazanin"/>
                <w:b/>
                <w:bCs/>
                <w:sz w:val="26"/>
                <w:szCs w:val="26"/>
                <w:rtl/>
              </w:rPr>
              <w:t>*</w:t>
            </w:r>
          </w:p>
        </w:tc>
        <w:tc>
          <w:tcPr>
            <w:tcW w:w="265" w:type="pct"/>
            <w:shd w:val="clear" w:color="auto" w:fill="auto"/>
          </w:tcPr>
          <w:p w14:paraId="4ED8BFFB" w14:textId="77777777" w:rsidR="00AC344F" w:rsidRPr="000248C0" w:rsidRDefault="00AC344F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</w:rPr>
            </w:pPr>
          </w:p>
        </w:tc>
        <w:tc>
          <w:tcPr>
            <w:tcW w:w="380" w:type="pct"/>
            <w:shd w:val="clear" w:color="auto" w:fill="auto"/>
            <w:vAlign w:val="center"/>
          </w:tcPr>
          <w:p w14:paraId="6C49E961" w14:textId="3C2671AA" w:rsidR="00AC344F" w:rsidRPr="000248C0" w:rsidRDefault="000248C0" w:rsidP="00026301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 w:rsidRPr="000248C0">
              <w:rPr>
                <w:rFonts w:asciiTheme="majorBidi" w:hAnsiTheme="majorBidi" w:cs="B Nazanin"/>
                <w:color w:val="333333"/>
                <w:sz w:val="21"/>
                <w:szCs w:val="21"/>
                <w:shd w:val="clear" w:color="auto" w:fill="FFFFFF"/>
                <w:rtl/>
              </w:rPr>
              <w:t>پژوهشکده تحقیقات راهبردی</w:t>
            </w:r>
          </w:p>
        </w:tc>
        <w:tc>
          <w:tcPr>
            <w:tcW w:w="255" w:type="pct"/>
            <w:shd w:val="clear" w:color="auto" w:fill="auto"/>
            <w:vAlign w:val="center"/>
          </w:tcPr>
          <w:p w14:paraId="550F8541" w14:textId="77777777" w:rsidR="00AC344F" w:rsidRDefault="00244D59" w:rsidP="001C7BF3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6"/>
                <w:szCs w:val="26"/>
                <w:rtl/>
              </w:rPr>
            </w:pPr>
            <w:r w:rsidRPr="00244D59">
              <w:rPr>
                <w:rFonts w:asciiTheme="majorBidi" w:hAnsiTheme="majorBidi" w:cs="B Nazanin"/>
                <w:b/>
                <w:bCs/>
                <w:sz w:val="26"/>
                <w:szCs w:val="26"/>
                <w:rtl/>
              </w:rPr>
              <w:t>*</w:t>
            </w:r>
          </w:p>
          <w:p w14:paraId="6A8B2F56" w14:textId="4F77F5F0" w:rsidR="00244D59" w:rsidRPr="001C1A01" w:rsidRDefault="00244D59" w:rsidP="001C7BF3">
            <w:pPr>
              <w:pStyle w:val="Header"/>
              <w:jc w:val="center"/>
              <w:rPr>
                <w:rFonts w:asciiTheme="majorBidi" w:hAnsiTheme="majorBidi" w:cs="B Nazanin"/>
                <w:sz w:val="20"/>
                <w:szCs w:val="20"/>
              </w:rPr>
            </w:pPr>
            <w:r w:rsidRPr="001C1A01"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</w:rPr>
              <w:t>5/4</w:t>
            </w:r>
          </w:p>
        </w:tc>
        <w:tc>
          <w:tcPr>
            <w:tcW w:w="252" w:type="pct"/>
            <w:shd w:val="clear" w:color="auto" w:fill="auto"/>
          </w:tcPr>
          <w:p w14:paraId="45044728" w14:textId="4D78EDB5" w:rsidR="00E04394" w:rsidRPr="000248C0" w:rsidRDefault="00E04394" w:rsidP="000248C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78" w:type="pct"/>
            <w:shd w:val="clear" w:color="auto" w:fill="auto"/>
            <w:vAlign w:val="center"/>
          </w:tcPr>
          <w:p w14:paraId="502A9848" w14:textId="27470885" w:rsidR="00AC344F" w:rsidRPr="000248C0" w:rsidRDefault="001A0F79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20"/>
                <w:szCs w:val="20"/>
                <w:rtl/>
              </w:rPr>
            </w:pPr>
            <w:r>
              <w:rPr>
                <w:rFonts w:asciiTheme="majorBidi" w:hAnsiTheme="majorBidi" w:cs="B Nazanin" w:hint="cs"/>
                <w:b/>
                <w:bCs/>
                <w:sz w:val="20"/>
                <w:szCs w:val="20"/>
                <w:rtl/>
              </w:rPr>
              <w:t>1404</w:t>
            </w:r>
          </w:p>
        </w:tc>
        <w:tc>
          <w:tcPr>
            <w:tcW w:w="224" w:type="pct"/>
            <w:shd w:val="clear" w:color="auto" w:fill="auto"/>
            <w:vAlign w:val="center"/>
          </w:tcPr>
          <w:p w14:paraId="0D20D854" w14:textId="4DFDB5BB" w:rsidR="00AC344F" w:rsidRPr="000248C0" w:rsidRDefault="000248C0" w:rsidP="00DA41E0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8"/>
                <w:szCs w:val="18"/>
                <w:rtl/>
              </w:rPr>
            </w:pPr>
            <w:r w:rsidRPr="000248C0">
              <w:rPr>
                <w:rFonts w:asciiTheme="majorBidi" w:hAnsiTheme="majorBidi" w:cs="B Nazanin"/>
                <w:b/>
                <w:bCs/>
                <w:sz w:val="32"/>
                <w:szCs w:val="32"/>
                <w:rtl/>
              </w:rPr>
              <w:t>*</w:t>
            </w:r>
          </w:p>
        </w:tc>
        <w:tc>
          <w:tcPr>
            <w:tcW w:w="266" w:type="pct"/>
            <w:shd w:val="clear" w:color="auto" w:fill="auto"/>
            <w:vAlign w:val="center"/>
          </w:tcPr>
          <w:p w14:paraId="4017BDA5" w14:textId="61CB4407" w:rsidR="00AC344F" w:rsidRPr="000248C0" w:rsidRDefault="00AC344F" w:rsidP="001C7BF3">
            <w:pPr>
              <w:pStyle w:val="Header"/>
              <w:jc w:val="center"/>
              <w:rPr>
                <w:rFonts w:asciiTheme="majorBidi" w:hAnsiTheme="majorBidi" w:cs="B Nazanin"/>
                <w:b/>
                <w:bCs/>
                <w:sz w:val="16"/>
                <w:szCs w:val="16"/>
              </w:rPr>
            </w:pPr>
          </w:p>
        </w:tc>
      </w:tr>
    </w:tbl>
    <w:p w14:paraId="7E1DD82F" w14:textId="77777777" w:rsidR="00430247" w:rsidRPr="000F74AD" w:rsidRDefault="00430247" w:rsidP="00430247">
      <w:pPr>
        <w:pStyle w:val="Header"/>
        <w:numPr>
          <w:ilvl w:val="0"/>
          <w:numId w:val="4"/>
        </w:numPr>
        <w:rPr>
          <w:rFonts w:cs="B Nazanin"/>
          <w:b/>
          <w:bCs/>
        </w:rPr>
      </w:pPr>
      <w:r w:rsidRPr="000F74AD">
        <w:rPr>
          <w:rFonts w:cs="B Nazanin" w:hint="cs"/>
          <w:b/>
          <w:bCs/>
          <w:rtl/>
          <w:lang w:bidi="fa-IR"/>
        </w:rPr>
        <w:t>به پیوست مستندات</w:t>
      </w:r>
      <w:r>
        <w:rPr>
          <w:rFonts w:cs="B Nazanin" w:hint="cs"/>
          <w:b/>
          <w:bCs/>
          <w:rtl/>
          <w:lang w:bidi="fa-IR"/>
        </w:rPr>
        <w:t xml:space="preserve"> مربوطه</w:t>
      </w:r>
      <w:r w:rsidRPr="000F74AD">
        <w:rPr>
          <w:rFonts w:cs="B Nazanin" w:hint="cs"/>
          <w:b/>
          <w:bCs/>
          <w:rtl/>
          <w:lang w:bidi="fa-IR"/>
        </w:rPr>
        <w:t xml:space="preserve"> ارسال می گردد.</w:t>
      </w:r>
    </w:p>
    <w:p w14:paraId="59FB6E72" w14:textId="77777777" w:rsidR="00430247" w:rsidRDefault="00430247" w:rsidP="00430247">
      <w:pPr>
        <w:pStyle w:val="Header"/>
        <w:rPr>
          <w:rFonts w:asciiTheme="majorBidi" w:hAnsiTheme="majorBidi" w:cs="B Nazanin"/>
          <w:sz w:val="22"/>
          <w:szCs w:val="22"/>
          <w:lang w:bidi="fa-IR"/>
        </w:rPr>
      </w:pPr>
    </w:p>
    <w:p w14:paraId="1DC8F07F" w14:textId="77777777" w:rsidR="00430247" w:rsidRPr="000248C0" w:rsidRDefault="00430247" w:rsidP="00430247">
      <w:pPr>
        <w:pStyle w:val="Header"/>
        <w:rPr>
          <w:rFonts w:asciiTheme="majorBidi" w:hAnsiTheme="majorBidi" w:cs="B Nazanin"/>
          <w:sz w:val="22"/>
          <w:szCs w:val="22"/>
          <w:lang w:bidi="fa-IR"/>
        </w:rPr>
      </w:pPr>
    </w:p>
    <w:p w14:paraId="40BEECE3" w14:textId="25269300" w:rsidR="00430247" w:rsidRPr="000248C0" w:rsidRDefault="00430247" w:rsidP="008820AD">
      <w:pPr>
        <w:pStyle w:val="Header"/>
        <w:rPr>
          <w:rFonts w:asciiTheme="majorBidi" w:hAnsiTheme="majorBidi" w:cs="B Nazanin"/>
          <w:b/>
          <w:bCs/>
          <w:sz w:val="22"/>
          <w:szCs w:val="22"/>
          <w:lang w:bidi="fa-IR"/>
        </w:rPr>
      </w:pPr>
      <w:r w:rsidRPr="000248C0">
        <w:rPr>
          <w:rFonts w:asciiTheme="majorBidi" w:hAnsiTheme="majorBidi" w:cs="B Nazanin"/>
          <w:sz w:val="22"/>
          <w:szCs w:val="22"/>
          <w:rtl/>
          <w:lang w:bidi="fa-IR"/>
        </w:rPr>
        <w:t xml:space="preserve">                                                                                       </w:t>
      </w:r>
      <w:r w:rsidRPr="000248C0">
        <w:rPr>
          <w:rFonts w:asciiTheme="majorBidi" w:hAnsiTheme="majorBidi" w:cs="B Nazanin"/>
          <w:sz w:val="22"/>
          <w:szCs w:val="22"/>
          <w:rtl/>
          <w:lang w:bidi="fa-IR"/>
        </w:rPr>
        <w:tab/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                                             </w:t>
      </w:r>
      <w:r>
        <w:rPr>
          <w:rFonts w:asciiTheme="majorBidi" w:hAnsiTheme="majorBidi" w:cs="B Nazanin" w:hint="cs"/>
          <w:b/>
          <w:bCs/>
          <w:sz w:val="22"/>
          <w:szCs w:val="22"/>
          <w:rtl/>
          <w:lang w:bidi="fa-IR"/>
        </w:rPr>
        <w:t xml:space="preserve"> </w:t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 دکتر </w:t>
      </w:r>
      <w:r w:rsidR="008820AD">
        <w:rPr>
          <w:rFonts w:asciiTheme="majorBidi" w:hAnsiTheme="majorBidi" w:cs="B Nazanin" w:hint="cs"/>
          <w:b/>
          <w:bCs/>
          <w:sz w:val="22"/>
          <w:szCs w:val="22"/>
          <w:rtl/>
          <w:lang w:bidi="fa-IR"/>
        </w:rPr>
        <w:t>داریوش فروغی</w:t>
      </w:r>
    </w:p>
    <w:p w14:paraId="77929581" w14:textId="77777777" w:rsidR="00430247" w:rsidRPr="000248C0" w:rsidRDefault="00430247" w:rsidP="00430247">
      <w:pPr>
        <w:pStyle w:val="Header"/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</w:pPr>
      <w:r w:rsidRPr="000248C0">
        <w:rPr>
          <w:rFonts w:asciiTheme="majorBidi" w:hAnsiTheme="majorBidi" w:cs="B Nazanin"/>
          <w:sz w:val="22"/>
          <w:szCs w:val="22"/>
          <w:rtl/>
          <w:lang w:bidi="fa-IR"/>
        </w:rPr>
        <w:t>کارشناس پژوهشی و تحصیلات تکمیلی دانشکده</w:t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ab/>
        <w:t xml:space="preserve">                                                                     </w:t>
      </w:r>
      <w:r>
        <w:rPr>
          <w:rFonts w:asciiTheme="majorBidi" w:hAnsiTheme="majorBidi" w:cs="B Nazanin" w:hint="cs"/>
          <w:b/>
          <w:bCs/>
          <w:sz w:val="22"/>
          <w:szCs w:val="22"/>
          <w:rtl/>
          <w:lang w:bidi="fa-IR"/>
        </w:rPr>
        <w:t xml:space="preserve">  </w:t>
      </w: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معاون پژوهشی و تحصیلات تکمیلی</w:t>
      </w:r>
    </w:p>
    <w:p w14:paraId="2B5F326A" w14:textId="0296C596" w:rsidR="00430247" w:rsidRDefault="00430247" w:rsidP="00A035C2">
      <w:pPr>
        <w:pStyle w:val="Header"/>
        <w:rPr>
          <w:rFonts w:asciiTheme="majorBidi" w:hAnsiTheme="majorBidi" w:cs="B Nazanin"/>
          <w:sz w:val="22"/>
          <w:szCs w:val="22"/>
          <w:rtl/>
          <w:lang w:bidi="fa-IR"/>
        </w:rPr>
      </w:pPr>
      <w:r w:rsidRPr="000248C0">
        <w:rPr>
          <w:rFonts w:asciiTheme="majorBidi" w:hAnsiTheme="majorBidi" w:cs="B Nazanin"/>
          <w:b/>
          <w:bCs/>
          <w:sz w:val="22"/>
          <w:szCs w:val="22"/>
          <w:rtl/>
          <w:lang w:bidi="fa-IR"/>
        </w:rPr>
        <w:t xml:space="preserve">                                                                                                                                                     دانشکده علوم اداری و اقتصاد</w:t>
      </w:r>
      <w:r>
        <w:rPr>
          <w:rFonts w:cs="B Nazanin" w:hint="cs"/>
          <w:b/>
          <w:bCs/>
          <w:sz w:val="22"/>
          <w:szCs w:val="22"/>
          <w:rtl/>
        </w:rPr>
        <w:t xml:space="preserve"> </w:t>
      </w:r>
    </w:p>
    <w:p w14:paraId="424C14EE" w14:textId="4696E179" w:rsidR="009849A3" w:rsidRPr="000248C0" w:rsidRDefault="00430247" w:rsidP="00430247">
      <w:pPr>
        <w:pStyle w:val="Header"/>
        <w:rPr>
          <w:rFonts w:asciiTheme="majorBidi" w:hAnsiTheme="majorBidi" w:cs="B Nazanin"/>
          <w:sz w:val="22"/>
          <w:szCs w:val="22"/>
        </w:rPr>
      </w:pPr>
      <w:r w:rsidRPr="000248C0">
        <w:rPr>
          <w:rFonts w:asciiTheme="majorBidi" w:hAnsiTheme="majorBidi" w:cs="B Nazanin"/>
          <w:sz w:val="22"/>
          <w:szCs w:val="22"/>
        </w:rPr>
        <w:t xml:space="preserve"> </w:t>
      </w:r>
    </w:p>
    <w:sectPr w:rsidR="009849A3" w:rsidRPr="000248C0" w:rsidSect="007868F0">
      <w:pgSz w:w="12240" w:h="15840"/>
      <w:pgMar w:top="567" w:right="1440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609A6"/>
    <w:multiLevelType w:val="hybridMultilevel"/>
    <w:tmpl w:val="91D05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E14B9"/>
    <w:multiLevelType w:val="hybridMultilevel"/>
    <w:tmpl w:val="91D05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2D3A3C"/>
    <w:multiLevelType w:val="hybridMultilevel"/>
    <w:tmpl w:val="EF6EFA1E"/>
    <w:lvl w:ilvl="0" w:tplc="30F24498">
      <w:numFmt w:val="bullet"/>
      <w:lvlText w:val=""/>
      <w:lvlJc w:val="left"/>
      <w:pPr>
        <w:ind w:left="720" w:hanging="360"/>
      </w:pPr>
      <w:rPr>
        <w:rFonts w:ascii="Symbol" w:eastAsia="Times New Roman" w:hAnsi="Symbo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223672"/>
    <w:multiLevelType w:val="hybridMultilevel"/>
    <w:tmpl w:val="A9FE2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91C"/>
    <w:rsid w:val="0000447B"/>
    <w:rsid w:val="000248C0"/>
    <w:rsid w:val="00026301"/>
    <w:rsid w:val="00050980"/>
    <w:rsid w:val="00096A6D"/>
    <w:rsid w:val="000B048C"/>
    <w:rsid w:val="000F6008"/>
    <w:rsid w:val="000F74AD"/>
    <w:rsid w:val="001A0F79"/>
    <w:rsid w:val="001C0466"/>
    <w:rsid w:val="001C1A01"/>
    <w:rsid w:val="001D3B1E"/>
    <w:rsid w:val="002071E3"/>
    <w:rsid w:val="00244D59"/>
    <w:rsid w:val="002917B6"/>
    <w:rsid w:val="002B5A78"/>
    <w:rsid w:val="002C21C7"/>
    <w:rsid w:val="002D5115"/>
    <w:rsid w:val="00305571"/>
    <w:rsid w:val="00321326"/>
    <w:rsid w:val="0035026E"/>
    <w:rsid w:val="003D1CCD"/>
    <w:rsid w:val="00430247"/>
    <w:rsid w:val="004759BF"/>
    <w:rsid w:val="00495CA2"/>
    <w:rsid w:val="00525E61"/>
    <w:rsid w:val="00533924"/>
    <w:rsid w:val="00621157"/>
    <w:rsid w:val="00627FD9"/>
    <w:rsid w:val="006658C2"/>
    <w:rsid w:val="00705C90"/>
    <w:rsid w:val="00706A63"/>
    <w:rsid w:val="007868F0"/>
    <w:rsid w:val="007D06B6"/>
    <w:rsid w:val="007E3DD1"/>
    <w:rsid w:val="00802A57"/>
    <w:rsid w:val="00817358"/>
    <w:rsid w:val="00844899"/>
    <w:rsid w:val="008820AD"/>
    <w:rsid w:val="00900B3B"/>
    <w:rsid w:val="0091490E"/>
    <w:rsid w:val="0096546A"/>
    <w:rsid w:val="00966895"/>
    <w:rsid w:val="009849A3"/>
    <w:rsid w:val="009D4E2B"/>
    <w:rsid w:val="00A035C2"/>
    <w:rsid w:val="00A05EA3"/>
    <w:rsid w:val="00A42E27"/>
    <w:rsid w:val="00A432C7"/>
    <w:rsid w:val="00A76FB6"/>
    <w:rsid w:val="00A85F72"/>
    <w:rsid w:val="00AC344F"/>
    <w:rsid w:val="00AE28DF"/>
    <w:rsid w:val="00B41A79"/>
    <w:rsid w:val="00BA55F4"/>
    <w:rsid w:val="00BC0C0D"/>
    <w:rsid w:val="00BC22E6"/>
    <w:rsid w:val="00BE497F"/>
    <w:rsid w:val="00C03EA3"/>
    <w:rsid w:val="00C80F4D"/>
    <w:rsid w:val="00C9084F"/>
    <w:rsid w:val="00CA3148"/>
    <w:rsid w:val="00CB3BD4"/>
    <w:rsid w:val="00CE06C0"/>
    <w:rsid w:val="00D150F9"/>
    <w:rsid w:val="00D315E3"/>
    <w:rsid w:val="00D602E3"/>
    <w:rsid w:val="00D7313D"/>
    <w:rsid w:val="00DF5B66"/>
    <w:rsid w:val="00DF691C"/>
    <w:rsid w:val="00E04394"/>
    <w:rsid w:val="00E0702B"/>
    <w:rsid w:val="00E75B49"/>
    <w:rsid w:val="00F11222"/>
    <w:rsid w:val="00F71BE4"/>
    <w:rsid w:val="00F720A0"/>
    <w:rsid w:val="00FB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8EAAA"/>
  <w15:docId w15:val="{A7FD8D1B-1A54-4B0D-88C1-0AEA4D94F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91C"/>
    <w:pPr>
      <w:bidi/>
      <w:spacing w:after="0" w:line="240" w:lineRule="auto"/>
    </w:pPr>
    <w:rPr>
      <w:rFonts w:ascii="Verdana" w:eastAsia="Times New Roman" w:hAnsi="Verdana" w:cs="Yagut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F691C"/>
    <w:pPr>
      <w:tabs>
        <w:tab w:val="center" w:pos="4320"/>
        <w:tab w:val="right" w:pos="8640"/>
      </w:tabs>
    </w:pPr>
    <w:rPr>
      <w:rFonts w:ascii="Times New Roman" w:hAnsi="Times New Roman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DF691C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F69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1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1C7"/>
    <w:rPr>
      <w:rFonts w:ascii="Segoe UI" w:eastAsia="Times New Roman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705C90"/>
    <w:pPr>
      <w:jc w:val="center"/>
    </w:pPr>
    <w:rPr>
      <w:rFonts w:ascii="Times New Roman" w:hAnsi="Times New Roman" w:cs="Zar"/>
      <w:b/>
      <w:bCs/>
      <w:sz w:val="22"/>
      <w:szCs w:val="22"/>
      <w:lang w:bidi="fa-IR"/>
    </w:rPr>
  </w:style>
  <w:style w:type="character" w:customStyle="1" w:styleId="TitleChar">
    <w:name w:val="Title Char"/>
    <w:basedOn w:val="DefaultParagraphFont"/>
    <w:link w:val="Title"/>
    <w:rsid w:val="00705C90"/>
    <w:rPr>
      <w:rFonts w:ascii="Times New Roman" w:eastAsia="Times New Roman" w:hAnsi="Times New Roman" w:cs="Zar"/>
      <w:b/>
      <w:bCs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5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C39A5-9005-46DA-8F8F-7EAA76E5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koshap</dc:creator>
  <cp:lastModifiedBy>Tahereh Rahimi</cp:lastModifiedBy>
  <cp:revision>2</cp:revision>
  <cp:lastPrinted>2020-11-30T20:52:00Z</cp:lastPrinted>
  <dcterms:created xsi:type="dcterms:W3CDTF">2026-08-22T04:59:00Z</dcterms:created>
  <dcterms:modified xsi:type="dcterms:W3CDTF">2026-08-22T04:59:00Z</dcterms:modified>
</cp:coreProperties>
</file>