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F5" w:rsidRPr="00EF324E" w:rsidRDefault="00EF324E" w:rsidP="00C431FA">
      <w:pPr>
        <w:bidi/>
        <w:jc w:val="both"/>
        <w:rPr>
          <w:rFonts w:cs="B Titr"/>
          <w:b/>
          <w:bCs/>
          <w:sz w:val="32"/>
          <w:szCs w:val="32"/>
          <w:rtl/>
          <w:lang w:bidi="fa-IR"/>
        </w:rPr>
      </w:pPr>
      <w:bookmarkStart w:id="0" w:name="_GoBack"/>
      <w:bookmarkEnd w:id="0"/>
      <w:r w:rsidRPr="00EF324E">
        <w:rPr>
          <w:rFonts w:cs="B Titr" w:hint="cs"/>
          <w:b/>
          <w:bCs/>
          <w:sz w:val="32"/>
          <w:szCs w:val="32"/>
          <w:rtl/>
          <w:lang w:bidi="fa-IR"/>
        </w:rPr>
        <w:t>آئین نامه حمایت از مشارکت و فعالیت دانشجویان دکتری در طرح های پژوهشی اولویت دار کشور</w:t>
      </w:r>
    </w:p>
    <w:p w:rsidR="00EF324E" w:rsidRDefault="00EF324E" w:rsidP="00C431FA">
      <w:pPr>
        <w:bidi/>
        <w:jc w:val="both"/>
        <w:rPr>
          <w:rFonts w:cs="B Lotus"/>
          <w:b/>
          <w:bCs/>
          <w:sz w:val="32"/>
          <w:szCs w:val="32"/>
          <w:rtl/>
          <w:lang w:bidi="fa-IR"/>
        </w:rPr>
      </w:pPr>
    </w:p>
    <w:p w:rsidR="00EF324E" w:rsidRDefault="00EF324E" w:rsidP="00C431FA">
      <w:pPr>
        <w:bidi/>
        <w:jc w:val="both"/>
        <w:rPr>
          <w:rFonts w:cs="B Lotus"/>
          <w:b/>
          <w:bCs/>
          <w:sz w:val="32"/>
          <w:szCs w:val="32"/>
          <w:rtl/>
          <w:lang w:bidi="fa-IR"/>
        </w:rPr>
      </w:pPr>
      <w:r>
        <w:rPr>
          <w:rFonts w:cs="B Lotus" w:hint="cs"/>
          <w:b/>
          <w:bCs/>
          <w:sz w:val="32"/>
          <w:szCs w:val="32"/>
          <w:rtl/>
          <w:lang w:bidi="fa-IR"/>
        </w:rPr>
        <w:t>مقدمه</w:t>
      </w:r>
    </w:p>
    <w:p w:rsidR="003B6B5A" w:rsidRDefault="003B6B5A" w:rsidP="00C431FA">
      <w:pPr>
        <w:bidi/>
        <w:jc w:val="both"/>
        <w:rPr>
          <w:rFonts w:cs="B Lotus"/>
          <w:b/>
          <w:bCs/>
          <w:sz w:val="32"/>
          <w:szCs w:val="32"/>
          <w:rtl/>
          <w:lang w:bidi="fa-IR"/>
        </w:rPr>
      </w:pPr>
      <w:r>
        <w:rPr>
          <w:rFonts w:cs="B Lotus" w:hint="cs"/>
          <w:b/>
          <w:bCs/>
          <w:sz w:val="32"/>
          <w:szCs w:val="32"/>
          <w:rtl/>
          <w:lang w:bidi="fa-IR"/>
        </w:rPr>
        <w:t>به منظور حمایت از فعالیت تمام وقت دانشجویان دکتری و نیز ارتقاء کیفیت رساله</w:t>
      </w:r>
      <w:r>
        <w:rPr>
          <w:rFonts w:cs="B Lotus"/>
          <w:b/>
          <w:bCs/>
          <w:sz w:val="32"/>
          <w:szCs w:val="32"/>
          <w:rtl/>
          <w:lang w:bidi="fa-IR"/>
        </w:rPr>
        <w:softHyphen/>
      </w:r>
      <w:r>
        <w:rPr>
          <w:rFonts w:cs="B Lotus" w:hint="cs"/>
          <w:b/>
          <w:bCs/>
          <w:sz w:val="32"/>
          <w:szCs w:val="32"/>
          <w:rtl/>
          <w:lang w:bidi="fa-IR"/>
        </w:rPr>
        <w:t>های آنان در جهت انطباق با نیازهای اساسی و استفاده حداکثری از ظرفیت</w:t>
      </w:r>
      <w:r>
        <w:rPr>
          <w:rFonts w:cs="B Lotus"/>
          <w:b/>
          <w:bCs/>
          <w:sz w:val="32"/>
          <w:szCs w:val="32"/>
          <w:rtl/>
          <w:lang w:bidi="fa-IR"/>
        </w:rPr>
        <w:softHyphen/>
      </w:r>
      <w:r>
        <w:rPr>
          <w:rFonts w:cs="B Lotus" w:hint="cs"/>
          <w:b/>
          <w:bCs/>
          <w:sz w:val="32"/>
          <w:szCs w:val="32"/>
          <w:rtl/>
          <w:lang w:bidi="fa-IR"/>
        </w:rPr>
        <w:t>های بالقوه موجود نسل جوان در راستای تحقق اهداف چشم</w:t>
      </w:r>
      <w:r>
        <w:rPr>
          <w:rFonts w:cs="B Lotus"/>
          <w:b/>
          <w:bCs/>
          <w:sz w:val="32"/>
          <w:szCs w:val="32"/>
          <w:rtl/>
          <w:lang w:bidi="fa-IR"/>
        </w:rPr>
        <w:softHyphen/>
      </w:r>
      <w:r>
        <w:rPr>
          <w:rFonts w:cs="B Lotus" w:hint="cs"/>
          <w:b/>
          <w:bCs/>
          <w:sz w:val="32"/>
          <w:szCs w:val="32"/>
          <w:rtl/>
          <w:lang w:bidi="fa-IR"/>
        </w:rPr>
        <w:t>انداز بیست</w:t>
      </w:r>
      <w:r>
        <w:rPr>
          <w:rFonts w:cs="B Lotus"/>
          <w:b/>
          <w:bCs/>
          <w:sz w:val="32"/>
          <w:szCs w:val="32"/>
          <w:rtl/>
          <w:lang w:bidi="fa-IR"/>
        </w:rPr>
        <w:softHyphen/>
      </w:r>
      <w:r>
        <w:rPr>
          <w:rFonts w:cs="B Lotus" w:hint="cs"/>
          <w:b/>
          <w:bCs/>
          <w:sz w:val="32"/>
          <w:szCs w:val="32"/>
          <w:rtl/>
          <w:lang w:bidi="fa-IR"/>
        </w:rPr>
        <w:t>ساله جمهوری اسلامی ایران، این آئین</w:t>
      </w:r>
      <w:r>
        <w:rPr>
          <w:rFonts w:cs="B Lotus"/>
          <w:b/>
          <w:bCs/>
          <w:sz w:val="32"/>
          <w:szCs w:val="32"/>
          <w:rtl/>
          <w:lang w:bidi="fa-IR"/>
        </w:rPr>
        <w:softHyphen/>
      </w:r>
      <w:r>
        <w:rPr>
          <w:rFonts w:cs="B Lotus" w:hint="cs"/>
          <w:b/>
          <w:bCs/>
          <w:sz w:val="32"/>
          <w:szCs w:val="32"/>
          <w:rtl/>
          <w:lang w:bidi="fa-IR"/>
        </w:rPr>
        <w:t>نامه به شرح زیر تهیه و تدوین شده</w:t>
      </w:r>
      <w:r>
        <w:rPr>
          <w:rFonts w:cs="B Lotus"/>
          <w:b/>
          <w:bCs/>
          <w:sz w:val="32"/>
          <w:szCs w:val="32"/>
          <w:rtl/>
          <w:lang w:bidi="fa-IR"/>
        </w:rPr>
        <w:softHyphen/>
      </w:r>
      <w:r>
        <w:rPr>
          <w:rFonts w:cs="B Lotus" w:hint="cs"/>
          <w:b/>
          <w:bCs/>
          <w:sz w:val="32"/>
          <w:szCs w:val="32"/>
          <w:rtl/>
          <w:lang w:bidi="fa-IR"/>
        </w:rPr>
        <w:t>است</w:t>
      </w:r>
      <w:r w:rsidR="00E1205D">
        <w:rPr>
          <w:rFonts w:cs="B Lotus" w:hint="cs"/>
          <w:b/>
          <w:bCs/>
          <w:sz w:val="32"/>
          <w:szCs w:val="32"/>
          <w:rtl/>
          <w:lang w:bidi="fa-IR"/>
        </w:rPr>
        <w:t>.</w:t>
      </w:r>
    </w:p>
    <w:p w:rsidR="00E1205D" w:rsidRDefault="00E1205D" w:rsidP="00C431FA">
      <w:pPr>
        <w:bidi/>
        <w:jc w:val="both"/>
        <w:rPr>
          <w:rFonts w:cs="B Lotus"/>
          <w:b/>
          <w:bCs/>
          <w:sz w:val="32"/>
          <w:szCs w:val="32"/>
          <w:rtl/>
          <w:lang w:bidi="fa-IR"/>
        </w:rPr>
      </w:pPr>
    </w:p>
    <w:p w:rsidR="00E1205D" w:rsidRDefault="00E1205D" w:rsidP="00C431FA">
      <w:pPr>
        <w:bidi/>
        <w:jc w:val="both"/>
        <w:rPr>
          <w:rFonts w:cs="B Lotus"/>
          <w:b/>
          <w:bCs/>
          <w:sz w:val="32"/>
          <w:szCs w:val="32"/>
          <w:rtl/>
          <w:lang w:bidi="fa-IR"/>
        </w:rPr>
      </w:pPr>
      <w:r>
        <w:rPr>
          <w:rFonts w:cs="B Lotus" w:hint="cs"/>
          <w:b/>
          <w:bCs/>
          <w:sz w:val="32"/>
          <w:szCs w:val="32"/>
          <w:rtl/>
          <w:lang w:bidi="fa-IR"/>
        </w:rPr>
        <w:t>اهداف</w:t>
      </w:r>
    </w:p>
    <w:p w:rsidR="00E1205D" w:rsidRDefault="00E1205D"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ایجاد بستر مناسب جهت احصاء و تجمیع نیازهای</w:t>
      </w:r>
      <w:r w:rsidR="00CB0921">
        <w:rPr>
          <w:rFonts w:cs="B Lotus" w:hint="cs"/>
          <w:b/>
          <w:bCs/>
          <w:sz w:val="32"/>
          <w:szCs w:val="32"/>
          <w:rtl/>
          <w:lang w:bidi="fa-IR"/>
        </w:rPr>
        <w:t xml:space="preserve"> پژوهشی کشور</w:t>
      </w:r>
    </w:p>
    <w:p w:rsidR="00CB0921" w:rsidRDefault="00CB0921"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هدایت رسالت دوره دکتری در جهت انجام پژوهش</w:t>
      </w:r>
      <w:r>
        <w:rPr>
          <w:rFonts w:cs="B Lotus"/>
          <w:b/>
          <w:bCs/>
          <w:sz w:val="32"/>
          <w:szCs w:val="32"/>
          <w:rtl/>
          <w:lang w:bidi="fa-IR"/>
        </w:rPr>
        <w:softHyphen/>
      </w:r>
      <w:r>
        <w:rPr>
          <w:rFonts w:cs="B Lotus" w:hint="cs"/>
          <w:b/>
          <w:bCs/>
          <w:sz w:val="32"/>
          <w:szCs w:val="32"/>
          <w:rtl/>
          <w:lang w:bidi="fa-IR"/>
        </w:rPr>
        <w:t>های مورد نیاز متقاضیان پژوهش و فناوری</w:t>
      </w:r>
    </w:p>
    <w:p w:rsidR="00CB0921" w:rsidRDefault="00CB0921"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افزایش تعامل و همکاری میان دستگاه</w:t>
      </w:r>
      <w:r>
        <w:rPr>
          <w:rFonts w:cs="B Lotus"/>
          <w:b/>
          <w:bCs/>
          <w:sz w:val="32"/>
          <w:szCs w:val="32"/>
          <w:rtl/>
          <w:lang w:bidi="fa-IR"/>
        </w:rPr>
        <w:softHyphen/>
      </w:r>
      <w:r>
        <w:rPr>
          <w:rFonts w:cs="B Lotus" w:hint="cs"/>
          <w:b/>
          <w:bCs/>
          <w:sz w:val="32"/>
          <w:szCs w:val="32"/>
          <w:rtl/>
          <w:lang w:bidi="fa-IR"/>
        </w:rPr>
        <w:t>های اجرایی و موسسات آموزشی و پژوهشی</w:t>
      </w:r>
    </w:p>
    <w:p w:rsidR="00CB0921" w:rsidRDefault="002F5113"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ارتقاء روش</w:t>
      </w:r>
      <w:r>
        <w:rPr>
          <w:rFonts w:cs="B Lotus"/>
          <w:b/>
          <w:bCs/>
          <w:sz w:val="32"/>
          <w:szCs w:val="32"/>
          <w:rtl/>
          <w:lang w:bidi="fa-IR"/>
        </w:rPr>
        <w:softHyphen/>
      </w:r>
      <w:r>
        <w:rPr>
          <w:rFonts w:cs="B Lotus" w:hint="cs"/>
          <w:b/>
          <w:bCs/>
          <w:sz w:val="32"/>
          <w:szCs w:val="32"/>
          <w:rtl/>
          <w:lang w:bidi="fa-IR"/>
        </w:rPr>
        <w:t>ها و فرآیندهای پژوهشی و فناوری در راستای رفع نیاز</w:t>
      </w:r>
      <w:r>
        <w:rPr>
          <w:rFonts w:cs="B Lotus"/>
          <w:b/>
          <w:bCs/>
          <w:sz w:val="32"/>
          <w:szCs w:val="32"/>
          <w:rtl/>
          <w:lang w:bidi="fa-IR"/>
        </w:rPr>
        <w:softHyphen/>
      </w:r>
      <w:r>
        <w:rPr>
          <w:rFonts w:cs="B Lotus" w:hint="cs"/>
          <w:b/>
          <w:bCs/>
          <w:sz w:val="32"/>
          <w:szCs w:val="32"/>
          <w:rtl/>
          <w:lang w:bidi="fa-IR"/>
        </w:rPr>
        <w:t>های اساسی کشور</w:t>
      </w:r>
    </w:p>
    <w:p w:rsidR="002F5113" w:rsidRDefault="002F5113"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 xml:space="preserve">بهبود کیفیت دوره دکتری </w:t>
      </w:r>
    </w:p>
    <w:p w:rsidR="002F5113" w:rsidRDefault="002F5113"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بهره</w:t>
      </w:r>
      <w:r>
        <w:rPr>
          <w:rFonts w:cs="B Lotus"/>
          <w:b/>
          <w:bCs/>
          <w:sz w:val="32"/>
          <w:szCs w:val="32"/>
          <w:rtl/>
          <w:lang w:bidi="fa-IR"/>
        </w:rPr>
        <w:softHyphen/>
      </w:r>
      <w:r>
        <w:rPr>
          <w:rFonts w:cs="B Lotus" w:hint="cs"/>
          <w:b/>
          <w:bCs/>
          <w:sz w:val="32"/>
          <w:szCs w:val="32"/>
          <w:rtl/>
          <w:lang w:bidi="fa-IR"/>
        </w:rPr>
        <w:t>برداری از ظرفیت</w:t>
      </w:r>
      <w:r>
        <w:rPr>
          <w:rFonts w:cs="B Lotus"/>
          <w:b/>
          <w:bCs/>
          <w:sz w:val="32"/>
          <w:szCs w:val="32"/>
          <w:rtl/>
          <w:lang w:bidi="fa-IR"/>
        </w:rPr>
        <w:softHyphen/>
      </w:r>
      <w:r>
        <w:rPr>
          <w:rFonts w:cs="B Lotus" w:hint="cs"/>
          <w:b/>
          <w:bCs/>
          <w:sz w:val="32"/>
          <w:szCs w:val="32"/>
          <w:rtl/>
          <w:lang w:bidi="fa-IR"/>
        </w:rPr>
        <w:t>های موجود علمی-تحقیقاتی کشور در جهت توسعه و تعالی ملی</w:t>
      </w:r>
    </w:p>
    <w:p w:rsidR="002F5113" w:rsidRDefault="002F5113" w:rsidP="00C431FA">
      <w:pPr>
        <w:pStyle w:val="ListParagraph"/>
        <w:numPr>
          <w:ilvl w:val="0"/>
          <w:numId w:val="1"/>
        </w:numPr>
        <w:bidi/>
        <w:jc w:val="both"/>
        <w:rPr>
          <w:rFonts w:cs="B Lotus"/>
          <w:b/>
          <w:bCs/>
          <w:sz w:val="32"/>
          <w:szCs w:val="32"/>
          <w:lang w:bidi="fa-IR"/>
        </w:rPr>
      </w:pPr>
      <w:r>
        <w:rPr>
          <w:rFonts w:cs="B Lotus" w:hint="cs"/>
          <w:b/>
          <w:bCs/>
          <w:sz w:val="32"/>
          <w:szCs w:val="32"/>
          <w:rtl/>
          <w:lang w:bidi="fa-IR"/>
        </w:rPr>
        <w:t>ترویج تحقیقات حرفه</w:t>
      </w:r>
      <w:r>
        <w:rPr>
          <w:rFonts w:cs="B Lotus"/>
          <w:b/>
          <w:bCs/>
          <w:sz w:val="32"/>
          <w:szCs w:val="32"/>
          <w:rtl/>
          <w:lang w:bidi="fa-IR"/>
        </w:rPr>
        <w:softHyphen/>
      </w:r>
      <w:r>
        <w:rPr>
          <w:rFonts w:cs="B Lotus" w:hint="cs"/>
          <w:b/>
          <w:bCs/>
          <w:sz w:val="32"/>
          <w:szCs w:val="32"/>
          <w:rtl/>
          <w:lang w:bidi="fa-IR"/>
        </w:rPr>
        <w:t>ای با کیفیت بالا</w:t>
      </w:r>
    </w:p>
    <w:p w:rsidR="00F97F29" w:rsidRDefault="00F97F29" w:rsidP="00F97F29">
      <w:pPr>
        <w:bidi/>
        <w:jc w:val="both"/>
        <w:rPr>
          <w:rFonts w:cs="B Lotus"/>
          <w:b/>
          <w:bCs/>
          <w:sz w:val="32"/>
          <w:szCs w:val="32"/>
          <w:rtl/>
          <w:lang w:bidi="fa-IR"/>
        </w:rPr>
      </w:pPr>
    </w:p>
    <w:p w:rsidR="00F8094E" w:rsidRDefault="00F97F29" w:rsidP="00C4381E">
      <w:pPr>
        <w:bidi/>
        <w:jc w:val="both"/>
        <w:rPr>
          <w:rFonts w:cs="B Lotus"/>
          <w:b/>
          <w:bCs/>
          <w:sz w:val="32"/>
          <w:szCs w:val="32"/>
          <w:rtl/>
          <w:lang w:bidi="fa-IR"/>
        </w:rPr>
      </w:pPr>
      <w:r>
        <w:rPr>
          <w:rFonts w:cs="B Lotus" w:hint="cs"/>
          <w:b/>
          <w:bCs/>
          <w:sz w:val="32"/>
          <w:szCs w:val="32"/>
          <w:rtl/>
          <w:lang w:bidi="fa-IR"/>
        </w:rPr>
        <w:t xml:space="preserve">ماده 1: </w:t>
      </w:r>
      <w:r w:rsidR="00C4381E">
        <w:rPr>
          <w:rFonts w:cs="B Lotus" w:hint="cs"/>
          <w:b/>
          <w:bCs/>
          <w:sz w:val="32"/>
          <w:szCs w:val="32"/>
          <w:rtl/>
          <w:lang w:bidi="fa-IR"/>
        </w:rPr>
        <w:t>واگذارنده</w:t>
      </w:r>
      <w:r w:rsidR="00F8094E">
        <w:rPr>
          <w:rFonts w:cs="B Lotus" w:hint="cs"/>
          <w:b/>
          <w:bCs/>
          <w:sz w:val="32"/>
          <w:szCs w:val="32"/>
          <w:rtl/>
          <w:lang w:bidi="fa-IR"/>
        </w:rPr>
        <w:t xml:space="preserve"> طرح پژوهشی:</w:t>
      </w:r>
    </w:p>
    <w:p w:rsidR="00F8094E" w:rsidRDefault="00F8094E" w:rsidP="00C4381E">
      <w:pPr>
        <w:bidi/>
        <w:jc w:val="both"/>
        <w:rPr>
          <w:rFonts w:cs="B Lotus"/>
          <w:b/>
          <w:bCs/>
          <w:sz w:val="32"/>
          <w:szCs w:val="32"/>
          <w:rtl/>
          <w:lang w:bidi="fa-IR"/>
        </w:rPr>
      </w:pPr>
      <w:r>
        <w:rPr>
          <w:rFonts w:cs="B Lotus" w:hint="cs"/>
          <w:b/>
          <w:bCs/>
          <w:sz w:val="32"/>
          <w:szCs w:val="32"/>
          <w:rtl/>
          <w:lang w:bidi="fa-IR"/>
        </w:rPr>
        <w:t>تمام نهادهای اجرایی</w:t>
      </w:r>
      <w:r w:rsidR="00C4381E">
        <w:rPr>
          <w:rFonts w:cs="B Lotus" w:hint="cs"/>
          <w:b/>
          <w:bCs/>
          <w:sz w:val="32"/>
          <w:szCs w:val="32"/>
          <w:rtl/>
          <w:lang w:bidi="fa-IR"/>
        </w:rPr>
        <w:t xml:space="preserve">، </w:t>
      </w:r>
      <w:r>
        <w:rPr>
          <w:rFonts w:cs="B Lotus" w:hint="cs"/>
          <w:b/>
          <w:bCs/>
          <w:sz w:val="32"/>
          <w:szCs w:val="32"/>
          <w:rtl/>
          <w:lang w:bidi="fa-IR"/>
        </w:rPr>
        <w:t>پژوهشی</w:t>
      </w:r>
      <w:r w:rsidR="00C4381E">
        <w:rPr>
          <w:rFonts w:cs="B Lotus" w:hint="cs"/>
          <w:b/>
          <w:bCs/>
          <w:sz w:val="32"/>
          <w:szCs w:val="32"/>
          <w:rtl/>
          <w:lang w:bidi="fa-IR"/>
        </w:rPr>
        <w:t>،</w:t>
      </w:r>
      <w:r>
        <w:rPr>
          <w:rFonts w:cs="B Lotus" w:hint="cs"/>
          <w:b/>
          <w:bCs/>
          <w:sz w:val="32"/>
          <w:szCs w:val="32"/>
          <w:rtl/>
          <w:lang w:bidi="fa-IR"/>
        </w:rPr>
        <w:t xml:space="preserve"> شرکت</w:t>
      </w:r>
      <w:r>
        <w:rPr>
          <w:rFonts w:cs="B Lotus"/>
          <w:b/>
          <w:bCs/>
          <w:sz w:val="32"/>
          <w:szCs w:val="32"/>
          <w:rtl/>
          <w:lang w:bidi="fa-IR"/>
        </w:rPr>
        <w:softHyphen/>
      </w:r>
      <w:r>
        <w:rPr>
          <w:rFonts w:cs="B Lotus" w:hint="cs"/>
          <w:b/>
          <w:bCs/>
          <w:sz w:val="32"/>
          <w:szCs w:val="32"/>
          <w:rtl/>
          <w:lang w:bidi="fa-IR"/>
        </w:rPr>
        <w:t>های دولتی</w:t>
      </w:r>
      <w:r w:rsidR="00C4381E">
        <w:rPr>
          <w:rFonts w:cs="B Lotus" w:hint="cs"/>
          <w:b/>
          <w:bCs/>
          <w:sz w:val="32"/>
          <w:szCs w:val="32"/>
          <w:rtl/>
          <w:lang w:bidi="fa-IR"/>
        </w:rPr>
        <w:t>،</w:t>
      </w:r>
      <w:r>
        <w:rPr>
          <w:rFonts w:cs="B Lotus" w:hint="cs"/>
          <w:b/>
          <w:bCs/>
          <w:sz w:val="32"/>
          <w:szCs w:val="32"/>
          <w:rtl/>
          <w:lang w:bidi="fa-IR"/>
        </w:rPr>
        <w:t xml:space="preserve"> غیر دولتی</w:t>
      </w:r>
      <w:r w:rsidR="00C4381E">
        <w:rPr>
          <w:rFonts w:cs="B Lotus" w:hint="cs"/>
          <w:b/>
          <w:bCs/>
          <w:sz w:val="32"/>
          <w:szCs w:val="32"/>
          <w:rtl/>
          <w:lang w:bidi="fa-IR"/>
        </w:rPr>
        <w:t xml:space="preserve"> و غیره</w:t>
      </w:r>
      <w:r>
        <w:rPr>
          <w:rFonts w:cs="B Lotus" w:hint="cs"/>
          <w:b/>
          <w:bCs/>
          <w:sz w:val="32"/>
          <w:szCs w:val="32"/>
          <w:rtl/>
          <w:lang w:bidi="fa-IR"/>
        </w:rPr>
        <w:t xml:space="preserve"> با </w:t>
      </w:r>
      <w:r w:rsidR="00C4381E">
        <w:rPr>
          <w:rFonts w:cs="B Lotus" w:hint="cs"/>
          <w:b/>
          <w:bCs/>
          <w:sz w:val="32"/>
          <w:szCs w:val="32"/>
          <w:rtl/>
          <w:lang w:bidi="fa-IR"/>
        </w:rPr>
        <w:t>تامین منابع مالی</w:t>
      </w:r>
      <w:r>
        <w:rPr>
          <w:rFonts w:cs="B Lotus" w:hint="cs"/>
          <w:b/>
          <w:bCs/>
          <w:sz w:val="32"/>
          <w:szCs w:val="32"/>
          <w:rtl/>
          <w:lang w:bidi="fa-IR"/>
        </w:rPr>
        <w:t xml:space="preserve"> می</w:t>
      </w:r>
      <w:r>
        <w:rPr>
          <w:rFonts w:cs="B Lotus"/>
          <w:b/>
          <w:bCs/>
          <w:sz w:val="32"/>
          <w:szCs w:val="32"/>
          <w:rtl/>
          <w:lang w:bidi="fa-IR"/>
        </w:rPr>
        <w:softHyphen/>
      </w:r>
      <w:r>
        <w:rPr>
          <w:rFonts w:cs="B Lotus" w:hint="cs"/>
          <w:b/>
          <w:bCs/>
          <w:sz w:val="32"/>
          <w:szCs w:val="32"/>
          <w:rtl/>
          <w:lang w:bidi="fa-IR"/>
        </w:rPr>
        <w:t>توانند طرح پژوهشی را سفارش دهند.</w:t>
      </w:r>
    </w:p>
    <w:p w:rsidR="00F8094E" w:rsidRDefault="00F8094E" w:rsidP="00F8094E">
      <w:pPr>
        <w:bidi/>
        <w:jc w:val="both"/>
        <w:rPr>
          <w:rFonts w:cs="B Lotus"/>
          <w:b/>
          <w:bCs/>
          <w:sz w:val="32"/>
          <w:szCs w:val="32"/>
          <w:rtl/>
          <w:lang w:bidi="fa-IR"/>
        </w:rPr>
      </w:pPr>
    </w:p>
    <w:p w:rsidR="00F97F29" w:rsidRDefault="00F8094E" w:rsidP="00C4381E">
      <w:pPr>
        <w:bidi/>
        <w:jc w:val="both"/>
        <w:rPr>
          <w:rFonts w:cs="B Lotus"/>
          <w:b/>
          <w:bCs/>
          <w:sz w:val="32"/>
          <w:szCs w:val="32"/>
          <w:rtl/>
          <w:lang w:bidi="fa-IR"/>
        </w:rPr>
      </w:pPr>
      <w:r>
        <w:rPr>
          <w:rFonts w:cs="B Lotus" w:hint="cs"/>
          <w:b/>
          <w:bCs/>
          <w:sz w:val="32"/>
          <w:szCs w:val="32"/>
          <w:rtl/>
          <w:lang w:bidi="fa-IR"/>
        </w:rPr>
        <w:t xml:space="preserve">ماده 2: </w:t>
      </w:r>
      <w:r w:rsidR="00C4381E">
        <w:rPr>
          <w:rFonts w:cs="B Lotus" w:hint="cs"/>
          <w:b/>
          <w:bCs/>
          <w:sz w:val="32"/>
          <w:szCs w:val="32"/>
          <w:rtl/>
          <w:lang w:bidi="fa-IR"/>
        </w:rPr>
        <w:t>انجام</w:t>
      </w:r>
      <w:r w:rsidR="00C4381E">
        <w:rPr>
          <w:rFonts w:cs="B Lotus"/>
          <w:b/>
          <w:bCs/>
          <w:sz w:val="32"/>
          <w:szCs w:val="32"/>
          <w:rtl/>
          <w:lang w:bidi="fa-IR"/>
        </w:rPr>
        <w:softHyphen/>
      </w:r>
      <w:r w:rsidR="00C4381E">
        <w:rPr>
          <w:rFonts w:cs="B Lotus" w:hint="cs"/>
          <w:b/>
          <w:bCs/>
          <w:sz w:val="32"/>
          <w:szCs w:val="32"/>
          <w:rtl/>
          <w:lang w:bidi="fa-IR"/>
        </w:rPr>
        <w:t>دهندگان</w:t>
      </w:r>
      <w:r>
        <w:rPr>
          <w:rFonts w:cs="B Lotus" w:hint="cs"/>
          <w:b/>
          <w:bCs/>
          <w:sz w:val="32"/>
          <w:szCs w:val="32"/>
          <w:rtl/>
          <w:lang w:bidi="fa-IR"/>
        </w:rPr>
        <w:t xml:space="preserve"> طرح پژوهشی</w:t>
      </w:r>
      <w:r w:rsidR="00165CD5">
        <w:rPr>
          <w:rFonts w:cs="B Lotus" w:hint="cs"/>
          <w:b/>
          <w:bCs/>
          <w:sz w:val="32"/>
          <w:szCs w:val="32"/>
          <w:rtl/>
          <w:lang w:bidi="fa-IR"/>
        </w:rPr>
        <w:t>:</w:t>
      </w:r>
    </w:p>
    <w:p w:rsidR="00F97F29" w:rsidRDefault="00F97F29" w:rsidP="00F97F29">
      <w:pPr>
        <w:bidi/>
        <w:jc w:val="both"/>
        <w:rPr>
          <w:rFonts w:cs="B Lotus"/>
          <w:b/>
          <w:bCs/>
          <w:sz w:val="32"/>
          <w:szCs w:val="32"/>
          <w:rtl/>
          <w:lang w:bidi="fa-IR"/>
        </w:rPr>
      </w:pPr>
      <w:r>
        <w:rPr>
          <w:rFonts w:cs="B Lotus" w:hint="cs"/>
          <w:b/>
          <w:bCs/>
          <w:sz w:val="32"/>
          <w:szCs w:val="32"/>
          <w:rtl/>
          <w:lang w:bidi="fa-IR"/>
        </w:rPr>
        <w:t xml:space="preserve">الف) دانشجویان مقطع دکتری که بر اساس </w:t>
      </w:r>
      <w:r w:rsidR="00B60803">
        <w:rPr>
          <w:rFonts w:cs="B Lotus" w:hint="cs"/>
          <w:b/>
          <w:bCs/>
          <w:sz w:val="32"/>
          <w:szCs w:val="32"/>
          <w:rtl/>
          <w:lang w:bidi="fa-IR"/>
        </w:rPr>
        <w:t>ضوابط و قوانین</w:t>
      </w:r>
      <w:r w:rsidR="0099397D">
        <w:rPr>
          <w:rFonts w:cs="B Lotus" w:hint="cs"/>
          <w:b/>
          <w:bCs/>
          <w:sz w:val="32"/>
          <w:szCs w:val="32"/>
          <w:rtl/>
          <w:lang w:bidi="fa-IR"/>
        </w:rPr>
        <w:t xml:space="preserve"> در دوره</w:t>
      </w:r>
      <w:r w:rsidR="00B60803">
        <w:rPr>
          <w:rFonts w:cs="B Lotus" w:hint="cs"/>
          <w:b/>
          <w:bCs/>
          <w:sz w:val="32"/>
          <w:szCs w:val="32"/>
          <w:rtl/>
          <w:lang w:bidi="fa-IR"/>
        </w:rPr>
        <w:t xml:space="preserve"> دکتری تخصصی پذیرفته شده و مشغول به تحصیل می</w:t>
      </w:r>
      <w:r w:rsidR="00B60803">
        <w:rPr>
          <w:rFonts w:cs="B Lotus"/>
          <w:b/>
          <w:bCs/>
          <w:sz w:val="32"/>
          <w:szCs w:val="32"/>
          <w:rtl/>
          <w:lang w:bidi="fa-IR"/>
        </w:rPr>
        <w:softHyphen/>
      </w:r>
      <w:r w:rsidR="00B60803">
        <w:rPr>
          <w:rFonts w:cs="B Lotus" w:hint="cs"/>
          <w:b/>
          <w:bCs/>
          <w:sz w:val="32"/>
          <w:szCs w:val="32"/>
          <w:rtl/>
          <w:lang w:bidi="fa-IR"/>
        </w:rPr>
        <w:t>باشند.</w:t>
      </w:r>
    </w:p>
    <w:p w:rsidR="00B60803" w:rsidRDefault="00B60803" w:rsidP="0099397D">
      <w:pPr>
        <w:bidi/>
        <w:jc w:val="both"/>
        <w:rPr>
          <w:rFonts w:cs="B Lotus"/>
          <w:b/>
          <w:bCs/>
          <w:sz w:val="32"/>
          <w:szCs w:val="32"/>
          <w:rtl/>
          <w:lang w:bidi="fa-IR"/>
        </w:rPr>
      </w:pPr>
      <w:r>
        <w:rPr>
          <w:rFonts w:cs="B Lotus" w:hint="cs"/>
          <w:b/>
          <w:bCs/>
          <w:sz w:val="32"/>
          <w:szCs w:val="32"/>
          <w:rtl/>
          <w:lang w:bidi="fa-IR"/>
        </w:rPr>
        <w:t>ب) دانشجویان متقاضی انجام طرح پژوهشی باید از پیشرفت تحصیلی مناسب برخوردار بوده  و مشروط یا محروم از تحصیل نباشند.</w:t>
      </w:r>
    </w:p>
    <w:p w:rsidR="00B60803" w:rsidRDefault="00B60803" w:rsidP="00470D60">
      <w:pPr>
        <w:bidi/>
        <w:jc w:val="both"/>
        <w:rPr>
          <w:rFonts w:cs="B Lotus"/>
          <w:b/>
          <w:bCs/>
          <w:sz w:val="32"/>
          <w:szCs w:val="32"/>
          <w:rtl/>
          <w:lang w:bidi="fa-IR"/>
        </w:rPr>
      </w:pPr>
      <w:r>
        <w:rPr>
          <w:rFonts w:cs="B Lotus" w:hint="cs"/>
          <w:b/>
          <w:bCs/>
          <w:sz w:val="32"/>
          <w:szCs w:val="32"/>
          <w:rtl/>
          <w:lang w:bidi="fa-IR"/>
        </w:rPr>
        <w:t>ج) پیشنهاد</w:t>
      </w:r>
      <w:r w:rsidR="00470D60">
        <w:rPr>
          <w:rFonts w:cs="B Lotus" w:hint="cs"/>
          <w:b/>
          <w:bCs/>
          <w:sz w:val="32"/>
          <w:szCs w:val="32"/>
          <w:rtl/>
          <w:lang w:bidi="fa-IR"/>
        </w:rPr>
        <w:t>ه</w:t>
      </w:r>
      <w:r>
        <w:rPr>
          <w:rFonts w:cs="B Lotus" w:hint="cs"/>
          <w:b/>
          <w:bCs/>
          <w:sz w:val="32"/>
          <w:szCs w:val="32"/>
          <w:rtl/>
          <w:lang w:bidi="fa-IR"/>
        </w:rPr>
        <w:t xml:space="preserve"> طرح رساله باید در چارچوب اولویت</w:t>
      </w:r>
      <w:r>
        <w:rPr>
          <w:rFonts w:cs="B Lotus"/>
          <w:b/>
          <w:bCs/>
          <w:sz w:val="32"/>
          <w:szCs w:val="32"/>
          <w:rtl/>
          <w:lang w:bidi="fa-IR"/>
        </w:rPr>
        <w:softHyphen/>
      </w:r>
      <w:r w:rsidR="00470D60">
        <w:rPr>
          <w:rFonts w:cs="B Lotus" w:hint="cs"/>
          <w:b/>
          <w:bCs/>
          <w:sz w:val="32"/>
          <w:szCs w:val="32"/>
          <w:rtl/>
          <w:lang w:bidi="fa-IR"/>
        </w:rPr>
        <w:t>های پژوهشی دستگاه واگذارنده طرح باشد.</w:t>
      </w:r>
    </w:p>
    <w:p w:rsidR="00325B09" w:rsidRDefault="00325B09" w:rsidP="006E5BEF">
      <w:pPr>
        <w:bidi/>
        <w:jc w:val="both"/>
        <w:rPr>
          <w:rFonts w:cs="B Lotus"/>
          <w:b/>
          <w:bCs/>
          <w:sz w:val="32"/>
          <w:szCs w:val="32"/>
          <w:rtl/>
          <w:lang w:bidi="fa-IR"/>
        </w:rPr>
      </w:pPr>
      <w:r>
        <w:rPr>
          <w:rFonts w:cs="B Lotus" w:hint="cs"/>
          <w:b/>
          <w:bCs/>
          <w:sz w:val="32"/>
          <w:szCs w:val="32"/>
          <w:rtl/>
          <w:lang w:bidi="fa-IR"/>
        </w:rPr>
        <w:t xml:space="preserve">تبصره: </w:t>
      </w:r>
      <w:r w:rsidR="000A4BDB">
        <w:rPr>
          <w:rFonts w:cs="B Lotus" w:hint="cs"/>
          <w:b/>
          <w:bCs/>
          <w:sz w:val="32"/>
          <w:szCs w:val="32"/>
          <w:rtl/>
          <w:lang w:bidi="fa-IR"/>
        </w:rPr>
        <w:t xml:space="preserve">دانشجو </w:t>
      </w:r>
      <w:r>
        <w:rPr>
          <w:rFonts w:cs="B Lotus" w:hint="cs"/>
          <w:b/>
          <w:bCs/>
          <w:sz w:val="32"/>
          <w:szCs w:val="32"/>
          <w:rtl/>
          <w:lang w:bidi="fa-IR"/>
        </w:rPr>
        <w:t>در صورت مشروط شدن به علت موارد غیرقابل پیش</w:t>
      </w:r>
      <w:r>
        <w:rPr>
          <w:rFonts w:cs="B Lotus"/>
          <w:b/>
          <w:bCs/>
          <w:sz w:val="32"/>
          <w:szCs w:val="32"/>
          <w:rtl/>
          <w:lang w:bidi="fa-IR"/>
        </w:rPr>
        <w:softHyphen/>
      </w:r>
      <w:r>
        <w:rPr>
          <w:rFonts w:cs="B Lotus" w:hint="cs"/>
          <w:b/>
          <w:bCs/>
          <w:sz w:val="32"/>
          <w:szCs w:val="32"/>
          <w:rtl/>
          <w:lang w:bidi="fa-IR"/>
        </w:rPr>
        <w:t xml:space="preserve">بینی یا حوادث غیرمترقبه خارج از کنترل و اختیار </w:t>
      </w:r>
      <w:r w:rsidR="006E5BEF">
        <w:rPr>
          <w:rFonts w:cs="B Lotus" w:hint="cs"/>
          <w:b/>
          <w:bCs/>
          <w:sz w:val="32"/>
          <w:szCs w:val="32"/>
          <w:rtl/>
          <w:lang w:bidi="fa-IR"/>
        </w:rPr>
        <w:t>فرد</w:t>
      </w:r>
      <w:r w:rsidR="00AE2D4C">
        <w:rPr>
          <w:rFonts w:cs="B Lotus" w:hint="cs"/>
          <w:b/>
          <w:bCs/>
          <w:sz w:val="32"/>
          <w:szCs w:val="32"/>
          <w:rtl/>
          <w:lang w:bidi="fa-IR"/>
        </w:rPr>
        <w:t>، با تایید شورای پژوهشی موسسه، می</w:t>
      </w:r>
      <w:r w:rsidR="00AE2D4C">
        <w:rPr>
          <w:rFonts w:cs="B Lotus"/>
          <w:b/>
          <w:bCs/>
          <w:sz w:val="32"/>
          <w:szCs w:val="32"/>
          <w:rtl/>
          <w:lang w:bidi="fa-IR"/>
        </w:rPr>
        <w:softHyphen/>
      </w:r>
      <w:r w:rsidR="00AE2D4C">
        <w:rPr>
          <w:rFonts w:cs="B Lotus" w:hint="cs"/>
          <w:b/>
          <w:bCs/>
          <w:sz w:val="32"/>
          <w:szCs w:val="32"/>
          <w:rtl/>
          <w:lang w:bidi="fa-IR"/>
        </w:rPr>
        <w:t>تواند مشمول این آئین</w:t>
      </w:r>
      <w:r w:rsidR="00AE2D4C">
        <w:rPr>
          <w:rFonts w:cs="B Lotus"/>
          <w:b/>
          <w:bCs/>
          <w:sz w:val="32"/>
          <w:szCs w:val="32"/>
          <w:rtl/>
          <w:lang w:bidi="fa-IR"/>
        </w:rPr>
        <w:softHyphen/>
      </w:r>
      <w:r w:rsidR="00AE2D4C">
        <w:rPr>
          <w:rFonts w:cs="B Lotus" w:hint="cs"/>
          <w:b/>
          <w:bCs/>
          <w:sz w:val="32"/>
          <w:szCs w:val="32"/>
          <w:rtl/>
          <w:lang w:bidi="fa-IR"/>
        </w:rPr>
        <w:t>نامه گردد.</w:t>
      </w:r>
    </w:p>
    <w:p w:rsidR="00F8094E" w:rsidRDefault="00F8094E" w:rsidP="00F8094E">
      <w:pPr>
        <w:bidi/>
        <w:jc w:val="both"/>
        <w:rPr>
          <w:rFonts w:cs="B Lotus"/>
          <w:b/>
          <w:bCs/>
          <w:sz w:val="32"/>
          <w:szCs w:val="32"/>
          <w:rtl/>
          <w:lang w:bidi="fa-IR"/>
        </w:rPr>
      </w:pPr>
    </w:p>
    <w:p w:rsidR="00165CD5" w:rsidRDefault="00165CD5" w:rsidP="00165CD5">
      <w:pPr>
        <w:bidi/>
        <w:jc w:val="both"/>
        <w:rPr>
          <w:rFonts w:cs="B Lotus"/>
          <w:b/>
          <w:bCs/>
          <w:sz w:val="32"/>
          <w:szCs w:val="32"/>
          <w:rtl/>
          <w:lang w:bidi="fa-IR"/>
        </w:rPr>
      </w:pPr>
      <w:r>
        <w:rPr>
          <w:rFonts w:cs="B Lotus" w:hint="cs"/>
          <w:b/>
          <w:bCs/>
          <w:sz w:val="32"/>
          <w:szCs w:val="32"/>
          <w:rtl/>
          <w:lang w:bidi="fa-IR"/>
        </w:rPr>
        <w:t>ماده 3: منابع مالی طرح</w:t>
      </w:r>
    </w:p>
    <w:p w:rsidR="00165CD5" w:rsidRDefault="001A62CA" w:rsidP="006E5BEF">
      <w:pPr>
        <w:bidi/>
        <w:jc w:val="both"/>
        <w:rPr>
          <w:rFonts w:cs="B Lotus"/>
          <w:b/>
          <w:bCs/>
          <w:sz w:val="32"/>
          <w:szCs w:val="32"/>
          <w:rtl/>
          <w:lang w:bidi="fa-IR"/>
        </w:rPr>
      </w:pPr>
      <w:r>
        <w:rPr>
          <w:rFonts w:cs="B Lotus" w:hint="cs"/>
          <w:b/>
          <w:bCs/>
          <w:sz w:val="32"/>
          <w:szCs w:val="32"/>
          <w:rtl/>
          <w:lang w:bidi="fa-IR"/>
        </w:rPr>
        <w:lastRenderedPageBreak/>
        <w:t xml:space="preserve">الف) </w:t>
      </w:r>
      <w:r w:rsidR="0085754F">
        <w:rPr>
          <w:rFonts w:cs="B Lotus" w:hint="cs"/>
          <w:b/>
          <w:bCs/>
          <w:sz w:val="32"/>
          <w:szCs w:val="32"/>
          <w:rtl/>
          <w:lang w:bidi="fa-IR"/>
        </w:rPr>
        <w:t>از هزینه کرد یک درصد اعتبارات هزینه ای دستگاه های اجرایی (ماده 56 قانون الحاق برخی از مواد به قانون تنظیم مقررات مالی دولت)</w:t>
      </w:r>
      <w:r w:rsidR="006E5BEF">
        <w:rPr>
          <w:rFonts w:cs="B Lotus" w:hint="cs"/>
          <w:b/>
          <w:bCs/>
          <w:sz w:val="32"/>
          <w:szCs w:val="32"/>
          <w:rtl/>
          <w:lang w:bidi="fa-IR"/>
        </w:rPr>
        <w:t xml:space="preserve"> برای دستگاه های اجرایی دولتی؛</w:t>
      </w:r>
    </w:p>
    <w:p w:rsidR="00A71A6B" w:rsidRDefault="00A71A6B" w:rsidP="00C94BC3">
      <w:pPr>
        <w:bidi/>
        <w:jc w:val="both"/>
        <w:rPr>
          <w:rFonts w:cs="B Lotus"/>
          <w:b/>
          <w:bCs/>
          <w:sz w:val="32"/>
          <w:szCs w:val="32"/>
          <w:rtl/>
          <w:lang w:bidi="fa-IR"/>
        </w:rPr>
      </w:pPr>
      <w:r>
        <w:rPr>
          <w:rFonts w:cs="B Lotus" w:hint="cs"/>
          <w:b/>
          <w:bCs/>
          <w:sz w:val="32"/>
          <w:szCs w:val="32"/>
          <w:rtl/>
          <w:lang w:bidi="fa-IR"/>
        </w:rPr>
        <w:t>تبصره 1: یک درصد اعتبارات فوق الذکر سالیانه دستگاه های دولتی به صندوق پژوهشی واریز شده و با تایید معاونت پژوهشی وزارت علوم، تحقیقات و فناوری، بر حسب تعداد طرح های پژوهشی درخواست شده</w:t>
      </w:r>
      <w:r w:rsidR="00477B69">
        <w:rPr>
          <w:rFonts w:cs="B Lotus" w:hint="cs"/>
          <w:b/>
          <w:bCs/>
          <w:sz w:val="32"/>
          <w:szCs w:val="32"/>
          <w:rtl/>
          <w:lang w:bidi="fa-IR"/>
        </w:rPr>
        <w:t xml:space="preserve"> از سوی آن دستگاه</w:t>
      </w:r>
      <w:r>
        <w:rPr>
          <w:rFonts w:cs="B Lotus" w:hint="cs"/>
          <w:b/>
          <w:bCs/>
          <w:sz w:val="32"/>
          <w:szCs w:val="32"/>
          <w:rtl/>
          <w:lang w:bidi="fa-IR"/>
        </w:rPr>
        <w:t xml:space="preserve"> قابل برداشت خواهد بود.</w:t>
      </w:r>
    </w:p>
    <w:p w:rsidR="004D0D88" w:rsidRDefault="0085754F" w:rsidP="006E5BEF">
      <w:pPr>
        <w:bidi/>
        <w:jc w:val="both"/>
        <w:rPr>
          <w:rFonts w:cs="B Lotus"/>
          <w:b/>
          <w:bCs/>
          <w:sz w:val="32"/>
          <w:szCs w:val="32"/>
          <w:rtl/>
          <w:lang w:bidi="fa-IR"/>
        </w:rPr>
      </w:pPr>
      <w:r>
        <w:rPr>
          <w:rFonts w:cs="B Lotus" w:hint="cs"/>
          <w:b/>
          <w:bCs/>
          <w:sz w:val="32"/>
          <w:szCs w:val="32"/>
          <w:rtl/>
          <w:lang w:bidi="fa-IR"/>
        </w:rPr>
        <w:t>ب) از اعتبارات پژوهشی موسسه</w:t>
      </w:r>
      <w:r w:rsidR="006E5BEF">
        <w:rPr>
          <w:rFonts w:cs="B Lotus" w:hint="cs"/>
          <w:b/>
          <w:bCs/>
          <w:sz w:val="32"/>
          <w:szCs w:val="32"/>
          <w:rtl/>
          <w:lang w:bidi="fa-IR"/>
        </w:rPr>
        <w:t xml:space="preserve"> برای موسسات پژوهشی؛</w:t>
      </w:r>
    </w:p>
    <w:p w:rsidR="004D0D88" w:rsidRDefault="0085754F" w:rsidP="00A71A6B">
      <w:pPr>
        <w:bidi/>
        <w:jc w:val="both"/>
        <w:rPr>
          <w:rFonts w:cs="B Lotus"/>
          <w:b/>
          <w:bCs/>
          <w:sz w:val="32"/>
          <w:szCs w:val="32"/>
          <w:rtl/>
          <w:lang w:bidi="fa-IR"/>
        </w:rPr>
      </w:pPr>
      <w:r>
        <w:rPr>
          <w:rFonts w:cs="B Lotus" w:hint="cs"/>
          <w:b/>
          <w:bCs/>
          <w:sz w:val="32"/>
          <w:szCs w:val="32"/>
          <w:rtl/>
          <w:lang w:bidi="fa-IR"/>
        </w:rPr>
        <w:t>ج</w:t>
      </w:r>
      <w:r w:rsidR="004D0D88">
        <w:rPr>
          <w:rFonts w:cs="B Lotus" w:hint="cs"/>
          <w:b/>
          <w:bCs/>
          <w:sz w:val="32"/>
          <w:szCs w:val="32"/>
          <w:rtl/>
          <w:lang w:bidi="fa-IR"/>
        </w:rPr>
        <w:t xml:space="preserve">) </w:t>
      </w:r>
      <w:r w:rsidR="00A71A6B">
        <w:rPr>
          <w:rFonts w:cs="B Lotus" w:hint="cs"/>
          <w:b/>
          <w:bCs/>
          <w:sz w:val="32"/>
          <w:szCs w:val="32"/>
          <w:rtl/>
          <w:lang w:bidi="fa-IR"/>
        </w:rPr>
        <w:t xml:space="preserve">از اعتبارات پرداخت شده </w:t>
      </w:r>
      <w:r w:rsidR="004D0D88">
        <w:rPr>
          <w:rFonts w:cs="B Lotus" w:hint="cs"/>
          <w:b/>
          <w:bCs/>
          <w:sz w:val="32"/>
          <w:szCs w:val="32"/>
          <w:rtl/>
          <w:lang w:bidi="fa-IR"/>
        </w:rPr>
        <w:t>نهادها و شرکت</w:t>
      </w:r>
      <w:r w:rsidR="004D0D88">
        <w:rPr>
          <w:rFonts w:cs="B Lotus"/>
          <w:b/>
          <w:bCs/>
          <w:sz w:val="32"/>
          <w:szCs w:val="32"/>
          <w:rtl/>
          <w:lang w:bidi="fa-IR"/>
        </w:rPr>
        <w:softHyphen/>
      </w:r>
      <w:r w:rsidR="004D0D88">
        <w:rPr>
          <w:rFonts w:cs="B Lotus" w:hint="cs"/>
          <w:b/>
          <w:bCs/>
          <w:sz w:val="32"/>
          <w:szCs w:val="32"/>
          <w:rtl/>
          <w:lang w:bidi="fa-IR"/>
        </w:rPr>
        <w:t>های غیردولتی سفارش دهنده طرح پژوهشی</w:t>
      </w:r>
      <w:r w:rsidR="00A71C9A">
        <w:rPr>
          <w:rFonts w:cs="B Lotus" w:hint="cs"/>
          <w:b/>
          <w:bCs/>
          <w:sz w:val="32"/>
          <w:szCs w:val="32"/>
          <w:rtl/>
          <w:lang w:bidi="fa-IR"/>
        </w:rPr>
        <w:t>.</w:t>
      </w:r>
    </w:p>
    <w:p w:rsidR="00C94BC3" w:rsidRDefault="00C94BC3" w:rsidP="00F10EB9">
      <w:pPr>
        <w:bidi/>
        <w:jc w:val="both"/>
        <w:rPr>
          <w:rFonts w:cs="B Lotus"/>
          <w:b/>
          <w:bCs/>
          <w:sz w:val="32"/>
          <w:szCs w:val="32"/>
          <w:rtl/>
          <w:lang w:bidi="fa-IR"/>
        </w:rPr>
      </w:pPr>
      <w:r>
        <w:rPr>
          <w:rFonts w:cs="B Lotus" w:hint="cs"/>
          <w:b/>
          <w:bCs/>
          <w:sz w:val="32"/>
          <w:szCs w:val="32"/>
          <w:rtl/>
          <w:lang w:bidi="fa-IR"/>
        </w:rPr>
        <w:t>تبصره 2: اعتبارات پژوهشی مندرج در بندهای ب و ج به صندوق واریز می</w:t>
      </w:r>
      <w:r>
        <w:rPr>
          <w:rFonts w:cs="B Lotus"/>
          <w:b/>
          <w:bCs/>
          <w:sz w:val="32"/>
          <w:szCs w:val="32"/>
          <w:rtl/>
          <w:lang w:bidi="fa-IR"/>
        </w:rPr>
        <w:softHyphen/>
      </w:r>
      <w:r>
        <w:rPr>
          <w:rFonts w:cs="B Lotus" w:hint="cs"/>
          <w:b/>
          <w:bCs/>
          <w:sz w:val="32"/>
          <w:szCs w:val="32"/>
          <w:rtl/>
          <w:lang w:bidi="fa-IR"/>
        </w:rPr>
        <w:t>گردد.</w:t>
      </w:r>
    </w:p>
    <w:p w:rsidR="00F10EB9" w:rsidRDefault="00F10EB9" w:rsidP="00C94BC3">
      <w:pPr>
        <w:bidi/>
        <w:jc w:val="both"/>
        <w:rPr>
          <w:rFonts w:cs="B Lotus"/>
          <w:b/>
          <w:bCs/>
          <w:sz w:val="32"/>
          <w:szCs w:val="32"/>
          <w:rtl/>
          <w:lang w:bidi="fa-IR"/>
        </w:rPr>
      </w:pPr>
      <w:r>
        <w:rPr>
          <w:rFonts w:cs="B Lotus" w:hint="cs"/>
          <w:b/>
          <w:bCs/>
          <w:sz w:val="32"/>
          <w:szCs w:val="32"/>
          <w:rtl/>
          <w:lang w:bidi="fa-IR"/>
        </w:rPr>
        <w:t>تبصره 2: چنانچه منابع مالی مذکور کمتر از 60 درصد دانشجویان واجد شرایط را شامل گردد، معاونت پژوهشی می تواند میزان اعتبار دستگاه های دولتی بر اساس رساله های دکتری را تنظیم نماید.</w:t>
      </w:r>
    </w:p>
    <w:p w:rsidR="00C64A40" w:rsidRDefault="00C64A40" w:rsidP="00C64A40">
      <w:pPr>
        <w:bidi/>
        <w:jc w:val="both"/>
        <w:rPr>
          <w:rFonts w:cs="B Lotus"/>
          <w:b/>
          <w:bCs/>
          <w:sz w:val="32"/>
          <w:szCs w:val="32"/>
          <w:rtl/>
          <w:lang w:bidi="fa-IR"/>
        </w:rPr>
      </w:pPr>
    </w:p>
    <w:p w:rsidR="00C64A40" w:rsidRDefault="00C64A40" w:rsidP="00C64A40">
      <w:pPr>
        <w:bidi/>
        <w:jc w:val="both"/>
        <w:rPr>
          <w:rFonts w:cs="B Lotus"/>
          <w:b/>
          <w:bCs/>
          <w:sz w:val="32"/>
          <w:szCs w:val="32"/>
          <w:rtl/>
          <w:lang w:bidi="fa-IR"/>
        </w:rPr>
      </w:pPr>
      <w:r>
        <w:rPr>
          <w:rFonts w:cs="B Lotus" w:hint="cs"/>
          <w:b/>
          <w:bCs/>
          <w:sz w:val="32"/>
          <w:szCs w:val="32"/>
          <w:rtl/>
          <w:lang w:bidi="fa-IR"/>
        </w:rPr>
        <w:t>ماده 4: اجرا و پرداخت هزینه طرح</w:t>
      </w:r>
    </w:p>
    <w:p w:rsidR="00C64A40" w:rsidRDefault="00C64A40" w:rsidP="00C64A40">
      <w:pPr>
        <w:bidi/>
        <w:jc w:val="both"/>
        <w:rPr>
          <w:rFonts w:cs="B Lotus"/>
          <w:b/>
          <w:bCs/>
          <w:sz w:val="32"/>
          <w:szCs w:val="32"/>
          <w:rtl/>
          <w:lang w:bidi="fa-IR"/>
        </w:rPr>
      </w:pPr>
      <w:r>
        <w:rPr>
          <w:rFonts w:cs="B Lotus" w:hint="cs"/>
          <w:b/>
          <w:bCs/>
          <w:sz w:val="32"/>
          <w:szCs w:val="32"/>
          <w:rtl/>
          <w:lang w:bidi="fa-IR"/>
        </w:rPr>
        <w:t>الف) بخش</w:t>
      </w:r>
      <w:r w:rsidR="0035662C">
        <w:rPr>
          <w:rFonts w:cs="B Lotus" w:hint="cs"/>
          <w:b/>
          <w:bCs/>
          <w:sz w:val="32"/>
          <w:szCs w:val="32"/>
          <w:rtl/>
          <w:lang w:bidi="fa-IR"/>
        </w:rPr>
        <w:t>ی از منابع مالی طرح به عنوان حق</w:t>
      </w:r>
      <w:r w:rsidR="0035662C">
        <w:rPr>
          <w:rFonts w:cs="B Lotus"/>
          <w:b/>
          <w:bCs/>
          <w:sz w:val="32"/>
          <w:szCs w:val="32"/>
          <w:rtl/>
          <w:lang w:bidi="fa-IR"/>
        </w:rPr>
        <w:softHyphen/>
      </w:r>
      <w:r>
        <w:rPr>
          <w:rFonts w:cs="B Lotus" w:hint="cs"/>
          <w:b/>
          <w:bCs/>
          <w:sz w:val="32"/>
          <w:szCs w:val="32"/>
          <w:rtl/>
          <w:lang w:bidi="fa-IR"/>
        </w:rPr>
        <w:t xml:space="preserve">الزحمه و بصورت ماهیانه </w:t>
      </w:r>
      <w:r w:rsidR="0035662C">
        <w:rPr>
          <w:rFonts w:cs="B Lotus" w:hint="cs"/>
          <w:b/>
          <w:bCs/>
          <w:sz w:val="32"/>
          <w:szCs w:val="32"/>
          <w:rtl/>
          <w:lang w:bidi="fa-IR"/>
        </w:rPr>
        <w:t xml:space="preserve">به </w:t>
      </w:r>
      <w:r w:rsidR="0099585C">
        <w:rPr>
          <w:rFonts w:cs="B Lotus" w:hint="cs"/>
          <w:b/>
          <w:bCs/>
          <w:sz w:val="32"/>
          <w:szCs w:val="32"/>
          <w:rtl/>
          <w:lang w:bidi="fa-IR"/>
        </w:rPr>
        <w:t>دانشجو پرداخت می</w:t>
      </w:r>
      <w:r w:rsidR="0099585C">
        <w:rPr>
          <w:rFonts w:cs="B Lotus"/>
          <w:b/>
          <w:bCs/>
          <w:sz w:val="32"/>
          <w:szCs w:val="32"/>
          <w:rtl/>
          <w:lang w:bidi="fa-IR"/>
        </w:rPr>
        <w:softHyphen/>
      </w:r>
      <w:r w:rsidR="0099585C">
        <w:rPr>
          <w:rFonts w:cs="B Lotus" w:hint="cs"/>
          <w:b/>
          <w:bCs/>
          <w:sz w:val="32"/>
          <w:szCs w:val="32"/>
          <w:rtl/>
          <w:lang w:bidi="fa-IR"/>
        </w:rPr>
        <w:t>گردد.</w:t>
      </w:r>
    </w:p>
    <w:p w:rsidR="0099585C" w:rsidRDefault="0099585C" w:rsidP="0099585C">
      <w:pPr>
        <w:bidi/>
        <w:jc w:val="both"/>
        <w:rPr>
          <w:rFonts w:cs="B Lotus"/>
          <w:b/>
          <w:bCs/>
          <w:sz w:val="32"/>
          <w:szCs w:val="32"/>
          <w:rtl/>
          <w:lang w:bidi="fa-IR"/>
        </w:rPr>
      </w:pPr>
      <w:r>
        <w:rPr>
          <w:rFonts w:cs="B Lotus" w:hint="cs"/>
          <w:b/>
          <w:bCs/>
          <w:sz w:val="32"/>
          <w:szCs w:val="32"/>
          <w:rtl/>
          <w:lang w:bidi="fa-IR"/>
        </w:rPr>
        <w:t>ب) میزان مبلغ پرداختی به دانشجو هر ساله توسط معاونت پژوهشی وزارت علوم به صندوق اعلام می</w:t>
      </w:r>
      <w:r>
        <w:rPr>
          <w:rFonts w:cs="B Lotus"/>
          <w:b/>
          <w:bCs/>
          <w:sz w:val="32"/>
          <w:szCs w:val="32"/>
          <w:rtl/>
          <w:lang w:bidi="fa-IR"/>
        </w:rPr>
        <w:softHyphen/>
      </w:r>
      <w:r>
        <w:rPr>
          <w:rFonts w:cs="B Lotus" w:hint="cs"/>
          <w:b/>
          <w:bCs/>
          <w:sz w:val="32"/>
          <w:szCs w:val="32"/>
          <w:rtl/>
          <w:lang w:bidi="fa-IR"/>
        </w:rPr>
        <w:t>گردد.</w:t>
      </w:r>
    </w:p>
    <w:p w:rsidR="00A6602C" w:rsidRDefault="00A6602C" w:rsidP="00A6602C">
      <w:pPr>
        <w:bidi/>
        <w:jc w:val="both"/>
        <w:rPr>
          <w:rFonts w:cs="B Lotus"/>
          <w:b/>
          <w:bCs/>
          <w:sz w:val="32"/>
          <w:szCs w:val="32"/>
          <w:rtl/>
          <w:lang w:bidi="fa-IR"/>
        </w:rPr>
      </w:pPr>
      <w:r>
        <w:rPr>
          <w:rFonts w:cs="B Lotus" w:hint="cs"/>
          <w:b/>
          <w:bCs/>
          <w:sz w:val="32"/>
          <w:szCs w:val="32"/>
          <w:rtl/>
          <w:lang w:bidi="fa-IR"/>
        </w:rPr>
        <w:lastRenderedPageBreak/>
        <w:t>ج) اجرای طرح در قالب قرارداد فی مابین واگذارنده طرح و معاونت پژوهشی مؤسسه صورت می</w:t>
      </w:r>
      <w:r>
        <w:rPr>
          <w:rFonts w:cs="B Lotus"/>
          <w:b/>
          <w:bCs/>
          <w:sz w:val="32"/>
          <w:szCs w:val="32"/>
          <w:rtl/>
          <w:lang w:bidi="fa-IR"/>
        </w:rPr>
        <w:softHyphen/>
      </w:r>
      <w:r>
        <w:rPr>
          <w:rFonts w:cs="B Lotus" w:hint="cs"/>
          <w:b/>
          <w:bCs/>
          <w:sz w:val="32"/>
          <w:szCs w:val="32"/>
          <w:rtl/>
          <w:lang w:bidi="fa-IR"/>
        </w:rPr>
        <w:t>گیرد.</w:t>
      </w:r>
    </w:p>
    <w:p w:rsidR="008A72A6" w:rsidRDefault="008A72A6" w:rsidP="008A72A6">
      <w:pPr>
        <w:bidi/>
        <w:jc w:val="both"/>
        <w:rPr>
          <w:rFonts w:cs="B Lotus"/>
          <w:b/>
          <w:bCs/>
          <w:sz w:val="32"/>
          <w:szCs w:val="32"/>
          <w:rtl/>
          <w:lang w:bidi="fa-IR"/>
        </w:rPr>
      </w:pPr>
      <w:r>
        <w:rPr>
          <w:rFonts w:cs="B Lotus" w:hint="cs"/>
          <w:b/>
          <w:bCs/>
          <w:sz w:val="32"/>
          <w:szCs w:val="32"/>
          <w:rtl/>
          <w:lang w:bidi="fa-IR"/>
        </w:rPr>
        <w:t>تبصره: گزارش پیشرفت 50 درصد کار باید به تائید استاد راهنما و معاونت پژوهشی دانشکده/دانشگاه برسد.</w:t>
      </w:r>
    </w:p>
    <w:p w:rsidR="008A72A6" w:rsidRDefault="008A72A6" w:rsidP="008A72A6">
      <w:pPr>
        <w:bidi/>
        <w:jc w:val="both"/>
        <w:rPr>
          <w:rFonts w:cs="B Lotus"/>
          <w:b/>
          <w:bCs/>
          <w:sz w:val="32"/>
          <w:szCs w:val="32"/>
          <w:rtl/>
          <w:lang w:bidi="fa-IR"/>
        </w:rPr>
      </w:pPr>
      <w:r>
        <w:rPr>
          <w:rFonts w:cs="B Lotus" w:hint="cs"/>
          <w:b/>
          <w:bCs/>
          <w:sz w:val="32"/>
          <w:szCs w:val="32"/>
          <w:rtl/>
          <w:lang w:bidi="fa-IR"/>
        </w:rPr>
        <w:t>5) اولویت</w:t>
      </w:r>
      <w:r>
        <w:rPr>
          <w:rFonts w:cs="B Lotus"/>
          <w:b/>
          <w:bCs/>
          <w:sz w:val="32"/>
          <w:szCs w:val="32"/>
          <w:rtl/>
          <w:lang w:bidi="fa-IR"/>
        </w:rPr>
        <w:softHyphen/>
      </w:r>
      <w:r>
        <w:rPr>
          <w:rFonts w:cs="B Lotus" w:hint="cs"/>
          <w:b/>
          <w:bCs/>
          <w:sz w:val="32"/>
          <w:szCs w:val="32"/>
          <w:rtl/>
          <w:lang w:bidi="fa-IR"/>
        </w:rPr>
        <w:t>های پژوهشی</w:t>
      </w:r>
    </w:p>
    <w:p w:rsidR="008A72A6" w:rsidRDefault="008A72A6" w:rsidP="008A72A6">
      <w:pPr>
        <w:bidi/>
        <w:jc w:val="both"/>
        <w:rPr>
          <w:rFonts w:cs="B Lotus"/>
          <w:b/>
          <w:bCs/>
          <w:sz w:val="32"/>
          <w:szCs w:val="32"/>
          <w:rtl/>
          <w:lang w:bidi="fa-IR"/>
        </w:rPr>
      </w:pPr>
      <w:r>
        <w:rPr>
          <w:rFonts w:cs="B Lotus" w:hint="cs"/>
          <w:b/>
          <w:bCs/>
          <w:sz w:val="32"/>
          <w:szCs w:val="32"/>
          <w:rtl/>
          <w:lang w:bidi="fa-IR"/>
        </w:rPr>
        <w:t>هر دانشگاه باید اولویت</w:t>
      </w:r>
      <w:r>
        <w:rPr>
          <w:rFonts w:cs="B Lotus"/>
          <w:b/>
          <w:bCs/>
          <w:sz w:val="32"/>
          <w:szCs w:val="32"/>
          <w:rtl/>
          <w:lang w:bidi="fa-IR"/>
        </w:rPr>
        <w:softHyphen/>
      </w:r>
      <w:r>
        <w:rPr>
          <w:rFonts w:cs="B Lotus" w:hint="cs"/>
          <w:b/>
          <w:bCs/>
          <w:sz w:val="32"/>
          <w:szCs w:val="32"/>
          <w:rtl/>
          <w:lang w:bidi="fa-IR"/>
        </w:rPr>
        <w:t xml:space="preserve">های پژوهشی خود را به همراه </w:t>
      </w:r>
      <w:r w:rsidR="005B0DBB">
        <w:rPr>
          <w:rFonts w:cs="B Lotus" w:hint="cs"/>
          <w:b/>
          <w:bCs/>
          <w:sz w:val="32"/>
          <w:szCs w:val="32"/>
          <w:rtl/>
          <w:lang w:bidi="fa-IR"/>
        </w:rPr>
        <w:t>برآورد میزان منابع مالی مورد نیاز انجام طرح پژوهشی به معاونت پژوهشی وزارت علوم ارسال نمایند.</w:t>
      </w:r>
    </w:p>
    <w:p w:rsidR="00434BB0" w:rsidRDefault="00434BB0" w:rsidP="00434BB0">
      <w:pPr>
        <w:bidi/>
        <w:jc w:val="both"/>
        <w:rPr>
          <w:rFonts w:cs="B Lotus"/>
          <w:b/>
          <w:bCs/>
          <w:sz w:val="32"/>
          <w:szCs w:val="32"/>
          <w:rtl/>
          <w:lang w:bidi="fa-IR"/>
        </w:rPr>
      </w:pPr>
      <w:r>
        <w:rPr>
          <w:rFonts w:cs="B Lotus" w:hint="cs"/>
          <w:b/>
          <w:bCs/>
          <w:sz w:val="32"/>
          <w:szCs w:val="32"/>
          <w:rtl/>
          <w:lang w:bidi="fa-IR"/>
        </w:rPr>
        <w:t>6) دبیرخانه</w:t>
      </w:r>
    </w:p>
    <w:p w:rsidR="003230CD" w:rsidRDefault="00254527" w:rsidP="003230CD">
      <w:pPr>
        <w:bidi/>
        <w:jc w:val="both"/>
        <w:rPr>
          <w:rFonts w:cs="B Lotus"/>
          <w:b/>
          <w:bCs/>
          <w:sz w:val="32"/>
          <w:szCs w:val="32"/>
          <w:rtl/>
          <w:lang w:bidi="fa-IR"/>
        </w:rPr>
      </w:pPr>
      <w:r>
        <w:rPr>
          <w:rFonts w:cs="B Lotus" w:hint="cs"/>
          <w:b/>
          <w:bCs/>
          <w:sz w:val="32"/>
          <w:szCs w:val="32"/>
          <w:rtl/>
          <w:lang w:bidi="fa-IR"/>
        </w:rPr>
        <w:t xml:space="preserve">محل استقرار دبیرخانه </w:t>
      </w:r>
      <w:r w:rsidR="00A846F3">
        <w:rPr>
          <w:rFonts w:cs="B Lotus" w:hint="cs"/>
          <w:b/>
          <w:bCs/>
          <w:sz w:val="32"/>
          <w:szCs w:val="32"/>
          <w:rtl/>
          <w:lang w:bidi="fa-IR"/>
        </w:rPr>
        <w:t>در معاونت پژوهشی وزارت علوم می</w:t>
      </w:r>
      <w:r w:rsidR="00A846F3">
        <w:rPr>
          <w:rFonts w:cs="B Lotus"/>
          <w:b/>
          <w:bCs/>
          <w:sz w:val="32"/>
          <w:szCs w:val="32"/>
          <w:rtl/>
          <w:lang w:bidi="fa-IR"/>
        </w:rPr>
        <w:softHyphen/>
      </w:r>
      <w:r w:rsidR="00A846F3">
        <w:rPr>
          <w:rFonts w:cs="B Lotus" w:hint="cs"/>
          <w:b/>
          <w:bCs/>
          <w:sz w:val="32"/>
          <w:szCs w:val="32"/>
          <w:rtl/>
          <w:lang w:bidi="fa-IR"/>
        </w:rPr>
        <w:t>باشد</w:t>
      </w:r>
      <w:r w:rsidR="00477DD1">
        <w:rPr>
          <w:rFonts w:cs="B Lotus" w:hint="cs"/>
          <w:b/>
          <w:bCs/>
          <w:sz w:val="32"/>
          <w:szCs w:val="32"/>
          <w:rtl/>
          <w:lang w:bidi="fa-IR"/>
        </w:rPr>
        <w:t>.</w:t>
      </w:r>
    </w:p>
    <w:p w:rsidR="007F29E5" w:rsidRPr="00F97F29" w:rsidRDefault="007F29E5" w:rsidP="007F29E5">
      <w:pPr>
        <w:bidi/>
        <w:jc w:val="both"/>
        <w:rPr>
          <w:rFonts w:cs="B Lotus"/>
          <w:b/>
          <w:bCs/>
          <w:sz w:val="32"/>
          <w:szCs w:val="32"/>
          <w:lang w:bidi="fa-IR"/>
        </w:rPr>
      </w:pPr>
      <w:r>
        <w:rPr>
          <w:rFonts w:cs="B Lotus" w:hint="cs"/>
          <w:b/>
          <w:bCs/>
          <w:sz w:val="32"/>
          <w:szCs w:val="32"/>
          <w:rtl/>
          <w:lang w:bidi="fa-IR"/>
        </w:rPr>
        <w:t>تبصره:</w:t>
      </w:r>
      <w:r w:rsidR="004A13F7">
        <w:rPr>
          <w:rFonts w:cs="B Lotus" w:hint="cs"/>
          <w:b/>
          <w:bCs/>
          <w:sz w:val="32"/>
          <w:szCs w:val="32"/>
          <w:rtl/>
          <w:lang w:bidi="fa-IR"/>
        </w:rPr>
        <w:t xml:space="preserve"> تفسیر</w:t>
      </w:r>
      <w:r>
        <w:rPr>
          <w:rFonts w:cs="B Lotus" w:hint="cs"/>
          <w:b/>
          <w:bCs/>
          <w:sz w:val="32"/>
          <w:szCs w:val="32"/>
          <w:rtl/>
          <w:lang w:bidi="fa-IR"/>
        </w:rPr>
        <w:t xml:space="preserve"> این آئین</w:t>
      </w:r>
      <w:r>
        <w:rPr>
          <w:rFonts w:cs="B Lotus"/>
          <w:b/>
          <w:bCs/>
          <w:sz w:val="32"/>
          <w:szCs w:val="32"/>
          <w:rtl/>
          <w:lang w:bidi="fa-IR"/>
        </w:rPr>
        <w:softHyphen/>
      </w:r>
      <w:r>
        <w:rPr>
          <w:rFonts w:cs="B Lotus" w:hint="cs"/>
          <w:b/>
          <w:bCs/>
          <w:sz w:val="32"/>
          <w:szCs w:val="32"/>
          <w:rtl/>
          <w:lang w:bidi="fa-IR"/>
        </w:rPr>
        <w:t>نامه بر عهده معاونت پژوهشی می</w:t>
      </w:r>
      <w:r>
        <w:rPr>
          <w:rFonts w:cs="B Lotus"/>
          <w:b/>
          <w:bCs/>
          <w:sz w:val="32"/>
          <w:szCs w:val="32"/>
          <w:rtl/>
          <w:lang w:bidi="fa-IR"/>
        </w:rPr>
        <w:softHyphen/>
      </w:r>
      <w:r>
        <w:rPr>
          <w:rFonts w:cs="B Lotus" w:hint="cs"/>
          <w:b/>
          <w:bCs/>
          <w:sz w:val="32"/>
          <w:szCs w:val="32"/>
          <w:rtl/>
          <w:lang w:bidi="fa-IR"/>
        </w:rPr>
        <w:t>باشد.</w:t>
      </w:r>
    </w:p>
    <w:sectPr w:rsidR="007F29E5" w:rsidRPr="00F97F29" w:rsidSect="00E0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17BE9"/>
    <w:multiLevelType w:val="hybridMultilevel"/>
    <w:tmpl w:val="AC6E8038"/>
    <w:lvl w:ilvl="0" w:tplc="E6084DF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96"/>
    <w:rsid w:val="00096A5E"/>
    <w:rsid w:val="000A4BDB"/>
    <w:rsid w:val="00165CD5"/>
    <w:rsid w:val="001A62CA"/>
    <w:rsid w:val="00254527"/>
    <w:rsid w:val="00293AF3"/>
    <w:rsid w:val="002F5113"/>
    <w:rsid w:val="003230CD"/>
    <w:rsid w:val="00325B09"/>
    <w:rsid w:val="0035662C"/>
    <w:rsid w:val="003B6B5A"/>
    <w:rsid w:val="00434BB0"/>
    <w:rsid w:val="00470D60"/>
    <w:rsid w:val="00477B69"/>
    <w:rsid w:val="00477DD1"/>
    <w:rsid w:val="004A13F7"/>
    <w:rsid w:val="004D0D88"/>
    <w:rsid w:val="005B0DBB"/>
    <w:rsid w:val="006E5BEF"/>
    <w:rsid w:val="00734C96"/>
    <w:rsid w:val="007E12AF"/>
    <w:rsid w:val="007F29E5"/>
    <w:rsid w:val="00801911"/>
    <w:rsid w:val="0085754F"/>
    <w:rsid w:val="00864C11"/>
    <w:rsid w:val="008A72A6"/>
    <w:rsid w:val="0099397D"/>
    <w:rsid w:val="0099585C"/>
    <w:rsid w:val="00A6602C"/>
    <w:rsid w:val="00A71A6B"/>
    <w:rsid w:val="00A71C9A"/>
    <w:rsid w:val="00A846F3"/>
    <w:rsid w:val="00AE2D4C"/>
    <w:rsid w:val="00B032F9"/>
    <w:rsid w:val="00B60803"/>
    <w:rsid w:val="00B75DF9"/>
    <w:rsid w:val="00C40CCC"/>
    <w:rsid w:val="00C431FA"/>
    <w:rsid w:val="00C4381E"/>
    <w:rsid w:val="00C64A40"/>
    <w:rsid w:val="00C94BC3"/>
    <w:rsid w:val="00CB0921"/>
    <w:rsid w:val="00D946FB"/>
    <w:rsid w:val="00E03CD2"/>
    <w:rsid w:val="00E1205D"/>
    <w:rsid w:val="00E45C56"/>
    <w:rsid w:val="00ED0CAA"/>
    <w:rsid w:val="00EF324E"/>
    <w:rsid w:val="00F10EB9"/>
    <w:rsid w:val="00F808F5"/>
    <w:rsid w:val="00F8094E"/>
    <w:rsid w:val="00F97F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2E526-7703-4C99-8FC4-D075DE6B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dc:creator>
  <cp:keywords/>
  <dc:description/>
  <cp:lastModifiedBy>u</cp:lastModifiedBy>
  <cp:revision>2</cp:revision>
  <dcterms:created xsi:type="dcterms:W3CDTF">2017-01-16T17:37:00Z</dcterms:created>
  <dcterms:modified xsi:type="dcterms:W3CDTF">2017-01-16T17:37:00Z</dcterms:modified>
</cp:coreProperties>
</file>