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033B9" w:rsidRPr="00AE1253" w:rsidRDefault="00F4354E" w:rsidP="004254F3">
      <w:pPr>
        <w:bidi/>
        <w:jc w:val="center"/>
        <w:rPr>
          <w:rFonts w:cs="B Titr"/>
          <w:b/>
          <w:bCs/>
          <w:color w:val="943634" w:themeColor="accent2" w:themeShade="BF"/>
          <w:sz w:val="32"/>
          <w:szCs w:val="32"/>
          <w:rtl/>
          <w:lang w:bidi="fa-IR"/>
        </w:rPr>
      </w:pPr>
      <w:r>
        <w:rPr>
          <w:rFonts w:cs="B Titr" w:hint="cs"/>
          <w:b/>
          <w:bCs/>
          <w:noProof/>
          <w:color w:val="943634" w:themeColor="accent2" w:themeShade="BF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-36195</wp:posOffset>
                </wp:positionV>
                <wp:extent cx="1295400" cy="10001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31DD4" w:rsidRDefault="00D31D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51473" cy="98044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Esfahan-Uni-logo-LimooGraphic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942" t="18418" r="28388" b="17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3691" cy="1016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50.8pt;margin-top:-2.85pt;width:102pt;height:78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" fillcolor="white [3201]" strokecolor="white [3212]" strokeweight=".5pt">
                <v:textbox>
                  <w:txbxContent>
                    <w:p w:rsidR="00D31DD4" w:rsidRDefault="00D31DD4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1151473" cy="98044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Esfahan-Uni-logo-LimooGraphic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942" t="18418" r="28388" b="17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93691" cy="101638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757F" w:rsidRPr="00AE1253">
        <w:rPr>
          <w:rFonts w:cs="B Titr" w:hint="cs"/>
          <w:b/>
          <w:bCs/>
          <w:color w:val="943634" w:themeColor="accent2" w:themeShade="BF"/>
          <w:sz w:val="32"/>
          <w:szCs w:val="32"/>
          <w:rtl/>
          <w:lang w:bidi="fa-IR"/>
        </w:rPr>
        <w:t>فراخوان پذیرش پژوهشگر پسادکتر</w:t>
      </w:r>
      <w:r w:rsidR="009E68A0">
        <w:rPr>
          <w:rFonts w:cs="B Titr" w:hint="cs"/>
          <w:b/>
          <w:bCs/>
          <w:color w:val="943634" w:themeColor="accent2" w:themeShade="BF"/>
          <w:sz w:val="32"/>
          <w:szCs w:val="32"/>
          <w:rtl/>
          <w:lang w:bidi="fa-IR"/>
        </w:rPr>
        <w:t>ا</w:t>
      </w:r>
      <w:r w:rsidR="009E68A0">
        <w:rPr>
          <w:rFonts w:cs="B Titr"/>
          <w:b/>
          <w:bCs/>
          <w:color w:val="943634" w:themeColor="accent2" w:themeShade="BF"/>
          <w:sz w:val="32"/>
          <w:szCs w:val="32"/>
          <w:lang w:bidi="fa-IR"/>
        </w:rPr>
        <w:t xml:space="preserve"> </w:t>
      </w:r>
      <w:r w:rsidR="0008757F" w:rsidRPr="00AE1253">
        <w:rPr>
          <w:rFonts w:cs="B Titr" w:hint="cs"/>
          <w:b/>
          <w:bCs/>
          <w:color w:val="943634" w:themeColor="accent2" w:themeShade="BF"/>
          <w:sz w:val="32"/>
          <w:szCs w:val="32"/>
          <w:rtl/>
          <w:lang w:bidi="fa-IR"/>
        </w:rPr>
        <w:t>دانشگاه اصفهان</w:t>
      </w:r>
      <w:r w:rsidR="00321A92">
        <w:rPr>
          <w:rFonts w:cs="B Titr" w:hint="cs"/>
          <w:b/>
          <w:bCs/>
          <w:color w:val="943634" w:themeColor="accent2" w:themeShade="BF"/>
          <w:sz w:val="32"/>
          <w:szCs w:val="32"/>
          <w:rtl/>
          <w:lang w:bidi="fa-IR"/>
        </w:rPr>
        <w:t xml:space="preserve"> </w:t>
      </w:r>
      <w:r w:rsidR="00DF2141">
        <w:rPr>
          <w:rFonts w:cs="B Titr" w:hint="cs"/>
          <w:b/>
          <w:bCs/>
          <w:color w:val="943634" w:themeColor="accent2" w:themeShade="BF"/>
          <w:sz w:val="32"/>
          <w:szCs w:val="32"/>
          <w:rtl/>
          <w:lang w:bidi="fa-IR"/>
        </w:rPr>
        <w:t>140</w:t>
      </w:r>
      <w:r w:rsidR="004254F3">
        <w:rPr>
          <w:rFonts w:cs="B Titr" w:hint="cs"/>
          <w:b/>
          <w:bCs/>
          <w:color w:val="943634" w:themeColor="accent2" w:themeShade="BF"/>
          <w:sz w:val="32"/>
          <w:szCs w:val="32"/>
          <w:rtl/>
          <w:lang w:bidi="fa-IR"/>
        </w:rPr>
        <w:t>4</w:t>
      </w:r>
    </w:p>
    <w:p w:rsidR="00F4354E" w:rsidRDefault="00F4354E" w:rsidP="0071131B">
      <w:pPr>
        <w:bidi/>
        <w:ind w:left="814" w:right="567"/>
        <w:jc w:val="both"/>
        <w:rPr>
          <w:rFonts w:cs="B Nazanin"/>
          <w:sz w:val="28"/>
          <w:szCs w:val="28"/>
          <w:rtl/>
          <w:lang w:bidi="fa-IR"/>
        </w:rPr>
      </w:pPr>
    </w:p>
    <w:p w:rsidR="00CD73EA" w:rsidRPr="00321A92" w:rsidRDefault="006033B9" w:rsidP="004254F3">
      <w:pPr>
        <w:bidi/>
        <w:ind w:left="814" w:right="567"/>
        <w:jc w:val="both"/>
        <w:rPr>
          <w:rStyle w:val="Hyperlink"/>
          <w:rtl/>
        </w:rPr>
      </w:pPr>
      <w:r w:rsidRPr="00276C91">
        <w:rPr>
          <w:rFonts w:cs="B Nazanin" w:hint="cs"/>
          <w:sz w:val="28"/>
          <w:szCs w:val="28"/>
          <w:rtl/>
          <w:lang w:bidi="fa-IR"/>
        </w:rPr>
        <w:t>دانشگاه اصفهان از میان دانش آموختگان مقطع دکتر</w:t>
      </w:r>
      <w:r w:rsidR="009E68A0">
        <w:rPr>
          <w:rFonts w:cs="B Nazanin" w:hint="cs"/>
          <w:sz w:val="28"/>
          <w:szCs w:val="28"/>
          <w:rtl/>
          <w:lang w:bidi="fa-IR"/>
        </w:rPr>
        <w:t>ا</w:t>
      </w:r>
      <w:r w:rsidRPr="00276C91">
        <w:rPr>
          <w:rFonts w:cs="B Nazanin" w:hint="cs"/>
          <w:sz w:val="28"/>
          <w:szCs w:val="28"/>
          <w:rtl/>
          <w:lang w:bidi="fa-IR"/>
        </w:rPr>
        <w:t xml:space="preserve"> داخل یا خارج از کشور که علاقه مند به گذراندن دوره</w:t>
      </w:r>
      <w:r w:rsidR="009E68A0">
        <w:rPr>
          <w:rFonts w:cs="B Nazanin"/>
          <w:sz w:val="28"/>
          <w:szCs w:val="28"/>
          <w:lang w:bidi="fa-IR"/>
        </w:rPr>
        <w:softHyphen/>
      </w:r>
      <w:r w:rsidRPr="00276C91">
        <w:rPr>
          <w:rFonts w:cs="B Nazanin" w:hint="cs"/>
          <w:sz w:val="28"/>
          <w:szCs w:val="28"/>
          <w:rtl/>
          <w:lang w:bidi="fa-IR"/>
        </w:rPr>
        <w:t>های پسا دکتر</w:t>
      </w:r>
      <w:r w:rsidR="009E68A0">
        <w:rPr>
          <w:rFonts w:cs="B Nazanin" w:hint="cs"/>
          <w:sz w:val="28"/>
          <w:szCs w:val="28"/>
          <w:rtl/>
          <w:lang w:bidi="fa-IR"/>
        </w:rPr>
        <w:t>ا</w:t>
      </w:r>
      <w:r w:rsidRPr="00276C91">
        <w:rPr>
          <w:rFonts w:cs="B Nazanin" w:hint="cs"/>
          <w:sz w:val="28"/>
          <w:szCs w:val="28"/>
          <w:rtl/>
          <w:lang w:bidi="fa-IR"/>
        </w:rPr>
        <w:t xml:space="preserve"> در زمینه های مندرج در انتهای این اطلاعیه برای سال تحصیلی 140</w:t>
      </w:r>
      <w:r w:rsidR="004254F3">
        <w:rPr>
          <w:rFonts w:cs="B Nazanin" w:hint="cs"/>
          <w:sz w:val="28"/>
          <w:szCs w:val="28"/>
          <w:rtl/>
          <w:lang w:bidi="fa-IR"/>
        </w:rPr>
        <w:t>5</w:t>
      </w:r>
      <w:r w:rsidRPr="00276C91">
        <w:rPr>
          <w:rFonts w:cs="B Nazanin" w:hint="cs"/>
          <w:sz w:val="28"/>
          <w:szCs w:val="28"/>
          <w:rtl/>
          <w:lang w:bidi="fa-IR"/>
        </w:rPr>
        <w:t>-1</w:t>
      </w:r>
      <w:r w:rsidR="00DE0040" w:rsidRPr="00276C91">
        <w:rPr>
          <w:rFonts w:cs="B Nazanin" w:hint="cs"/>
          <w:sz w:val="28"/>
          <w:szCs w:val="28"/>
          <w:rtl/>
          <w:lang w:bidi="fa-IR"/>
        </w:rPr>
        <w:t>40</w:t>
      </w:r>
      <w:r w:rsidR="004254F3">
        <w:rPr>
          <w:rFonts w:cs="B Nazanin" w:hint="cs"/>
          <w:sz w:val="28"/>
          <w:szCs w:val="28"/>
          <w:rtl/>
          <w:lang w:bidi="fa-IR"/>
        </w:rPr>
        <w:t>4</w:t>
      </w:r>
      <w:r w:rsidRPr="00276C91">
        <w:rPr>
          <w:rFonts w:cs="B Nazanin" w:hint="cs"/>
          <w:sz w:val="28"/>
          <w:szCs w:val="28"/>
          <w:rtl/>
          <w:lang w:bidi="fa-IR"/>
        </w:rPr>
        <w:t xml:space="preserve"> باشند، پژوهشگر پسا</w:t>
      </w:r>
      <w:r w:rsidR="00321A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76C91">
        <w:rPr>
          <w:rFonts w:cs="B Nazanin" w:hint="cs"/>
          <w:sz w:val="28"/>
          <w:szCs w:val="28"/>
          <w:rtl/>
          <w:lang w:bidi="fa-IR"/>
        </w:rPr>
        <w:t>دکتر</w:t>
      </w:r>
      <w:r w:rsidR="009E68A0">
        <w:rPr>
          <w:rFonts w:cs="B Nazanin" w:hint="cs"/>
          <w:sz w:val="28"/>
          <w:szCs w:val="28"/>
          <w:rtl/>
          <w:lang w:bidi="fa-IR"/>
        </w:rPr>
        <w:t>ا می</w:t>
      </w:r>
      <w:r w:rsidR="009E68A0">
        <w:rPr>
          <w:rFonts w:cs="B Nazanin"/>
          <w:sz w:val="28"/>
          <w:szCs w:val="28"/>
          <w:rtl/>
          <w:lang w:bidi="fa-IR"/>
        </w:rPr>
        <w:softHyphen/>
      </w:r>
      <w:r w:rsidRPr="00276C91">
        <w:rPr>
          <w:rFonts w:cs="B Nazanin" w:hint="cs"/>
          <w:sz w:val="28"/>
          <w:szCs w:val="28"/>
          <w:rtl/>
          <w:lang w:bidi="fa-IR"/>
        </w:rPr>
        <w:t>پذیرد.</w:t>
      </w:r>
      <w:r w:rsidR="00CD73E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76C91">
        <w:rPr>
          <w:rFonts w:cs="B Nazanin" w:hint="cs"/>
          <w:sz w:val="28"/>
          <w:szCs w:val="28"/>
          <w:rtl/>
          <w:lang w:bidi="fa-IR"/>
        </w:rPr>
        <w:t>از علاقه</w:t>
      </w:r>
      <w:r w:rsidR="009E68A0">
        <w:rPr>
          <w:rFonts w:cs="B Nazanin"/>
          <w:sz w:val="28"/>
          <w:szCs w:val="28"/>
          <w:rtl/>
          <w:lang w:bidi="fa-IR"/>
        </w:rPr>
        <w:softHyphen/>
      </w:r>
      <w:r w:rsidRPr="00276C91">
        <w:rPr>
          <w:rFonts w:cs="B Nazanin" w:hint="cs"/>
          <w:sz w:val="28"/>
          <w:szCs w:val="28"/>
          <w:rtl/>
          <w:lang w:bidi="fa-IR"/>
        </w:rPr>
        <w:t>مندان تقاضا می</w:t>
      </w:r>
      <w:r w:rsidR="009E68A0">
        <w:rPr>
          <w:rFonts w:cs="B Nazanin"/>
          <w:sz w:val="28"/>
          <w:szCs w:val="28"/>
          <w:rtl/>
          <w:lang w:bidi="fa-IR"/>
        </w:rPr>
        <w:softHyphen/>
      </w:r>
      <w:r w:rsidRPr="00276C91">
        <w:rPr>
          <w:rFonts w:cs="B Nazanin" w:hint="cs"/>
          <w:sz w:val="28"/>
          <w:szCs w:val="28"/>
          <w:rtl/>
          <w:lang w:bidi="fa-IR"/>
        </w:rPr>
        <w:t>شود نسبت به ارسال مدارک از طریق</w:t>
      </w:r>
      <w:r w:rsidR="00AE1253">
        <w:rPr>
          <w:rFonts w:cs="B Nazanin" w:hint="cs"/>
          <w:sz w:val="28"/>
          <w:szCs w:val="28"/>
          <w:rtl/>
          <w:lang w:bidi="fa-IR"/>
        </w:rPr>
        <w:t xml:space="preserve"> وبگاه دانشگاه اصفهان، معاونت پژ‌وهش و فناوري، مديريت امور پژوهشي</w:t>
      </w:r>
      <w:r w:rsidR="00FA2758">
        <w:rPr>
          <w:rFonts w:cs="B Nazanin" w:hint="cs"/>
          <w:sz w:val="28"/>
          <w:szCs w:val="28"/>
          <w:rtl/>
          <w:lang w:bidi="fa-IR"/>
        </w:rPr>
        <w:t xml:space="preserve"> </w:t>
      </w:r>
      <w:r w:rsidR="00AE1253">
        <w:rPr>
          <w:rFonts w:cs="B Nazanin" w:hint="cs"/>
          <w:sz w:val="28"/>
          <w:szCs w:val="28"/>
          <w:rtl/>
          <w:lang w:bidi="fa-IR"/>
        </w:rPr>
        <w:t>(</w:t>
      </w:r>
      <w:r w:rsidR="00DE0040" w:rsidRPr="00276C91">
        <w:rPr>
          <w:rFonts w:cs="B Nazanin" w:hint="cs"/>
          <w:sz w:val="28"/>
          <w:szCs w:val="28"/>
          <w:rtl/>
          <w:lang w:bidi="fa-IR"/>
        </w:rPr>
        <w:t>آدرس ذیل</w:t>
      </w:r>
      <w:r w:rsidR="00AE1253">
        <w:rPr>
          <w:rFonts w:cs="B Nazanin" w:hint="cs"/>
          <w:sz w:val="28"/>
          <w:szCs w:val="28"/>
          <w:rtl/>
          <w:lang w:bidi="fa-IR"/>
        </w:rPr>
        <w:t>)</w:t>
      </w:r>
      <w:r w:rsidR="00DE0040" w:rsidRPr="00276C91">
        <w:rPr>
          <w:rFonts w:cs="B Nazanin" w:hint="cs"/>
          <w:sz w:val="28"/>
          <w:szCs w:val="28"/>
          <w:rtl/>
          <w:lang w:bidi="fa-IR"/>
        </w:rPr>
        <w:t xml:space="preserve"> اقدام نمایند:</w:t>
      </w:r>
    </w:p>
    <w:p w:rsidR="00321A92" w:rsidRDefault="000D7DF0" w:rsidP="008243C6">
      <w:pPr>
        <w:bidi/>
        <w:ind w:left="814" w:right="567"/>
        <w:jc w:val="right"/>
        <w:rPr>
          <w:rStyle w:val="Hyperlink"/>
          <w:sz w:val="28"/>
          <w:szCs w:val="28"/>
        </w:rPr>
      </w:pPr>
      <w:hyperlink r:id="rId8" w:history="1">
        <w:r w:rsidR="008243C6" w:rsidRPr="003C73AA">
          <w:rPr>
            <w:rStyle w:val="Hyperlink"/>
            <w:sz w:val="28"/>
            <w:szCs w:val="28"/>
          </w:rPr>
          <w:t>https://rao.ui.ac.ir</w:t>
        </w:r>
      </w:hyperlink>
    </w:p>
    <w:p w:rsidR="00F4354E" w:rsidRPr="00F4354E" w:rsidRDefault="006033B9" w:rsidP="00727044">
      <w:pPr>
        <w:bidi/>
        <w:ind w:left="814" w:right="567"/>
        <w:jc w:val="both"/>
        <w:rPr>
          <w:rFonts w:cs="B Nazanin"/>
          <w:b/>
          <w:bCs/>
          <w:color w:val="943634" w:themeColor="accent2" w:themeShade="BF"/>
          <w:sz w:val="28"/>
          <w:szCs w:val="28"/>
          <w:rtl/>
          <w:lang w:bidi="fa-IR"/>
        </w:rPr>
      </w:pPr>
      <w:r w:rsidRPr="009E68A0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آخرین مهلت ارسال مدارک </w:t>
      </w:r>
      <w:r w:rsidR="004254F3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25</w:t>
      </w:r>
      <w:r w:rsidRPr="009E68A0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/0</w:t>
      </w:r>
      <w:r w:rsidR="00727044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4</w:t>
      </w:r>
      <w:r w:rsidRPr="009E68A0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AD4F90" w:rsidRPr="009E68A0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140</w:t>
      </w:r>
      <w:r w:rsidR="004254F3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4</w:t>
      </w:r>
      <w:r w:rsidRPr="009E68A0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می باشد.</w:t>
      </w:r>
    </w:p>
    <w:p w:rsidR="006033B9" w:rsidRPr="00CD73EA" w:rsidRDefault="00AE1253" w:rsidP="0071131B">
      <w:pPr>
        <w:bidi/>
        <w:rPr>
          <w:rFonts w:cs="B Titr"/>
          <w:b/>
          <w:bCs/>
          <w:color w:val="943634" w:themeColor="accent2" w:themeShade="BF"/>
          <w:sz w:val="32"/>
          <w:szCs w:val="32"/>
          <w:rtl/>
          <w:lang w:bidi="fa-IR"/>
        </w:rPr>
      </w:pPr>
      <w:r w:rsidRPr="00CD73EA">
        <w:rPr>
          <w:rFonts w:cs="B Titr" w:hint="cs"/>
          <w:b/>
          <w:bCs/>
          <w:color w:val="943634" w:themeColor="accent2" w:themeShade="BF"/>
          <w:sz w:val="32"/>
          <w:szCs w:val="32"/>
          <w:rtl/>
          <w:lang w:bidi="fa-IR"/>
        </w:rPr>
        <w:t xml:space="preserve">  </w:t>
      </w:r>
      <w:r w:rsidR="00135349">
        <w:rPr>
          <w:rFonts w:cs="B Titr" w:hint="cs"/>
          <w:b/>
          <w:bCs/>
          <w:color w:val="943634" w:themeColor="accent2" w:themeShade="BF"/>
          <w:sz w:val="32"/>
          <w:szCs w:val="32"/>
          <w:rtl/>
          <w:lang w:bidi="fa-IR"/>
        </w:rPr>
        <w:t xml:space="preserve">        </w:t>
      </w:r>
      <w:r w:rsidR="006033B9" w:rsidRPr="00CD73EA">
        <w:rPr>
          <w:rFonts w:cs="B Titr" w:hint="cs"/>
          <w:b/>
          <w:bCs/>
          <w:color w:val="943634" w:themeColor="accent2" w:themeShade="BF"/>
          <w:sz w:val="32"/>
          <w:szCs w:val="32"/>
          <w:rtl/>
          <w:lang w:bidi="fa-IR"/>
        </w:rPr>
        <w:t>توجه:</w:t>
      </w:r>
      <w:r w:rsidR="0041372B" w:rsidRPr="00CD73EA">
        <w:rPr>
          <w:rFonts w:cs="B Titr"/>
          <w:b/>
          <w:bCs/>
          <w:color w:val="943634" w:themeColor="accent2" w:themeShade="BF"/>
          <w:sz w:val="32"/>
          <w:szCs w:val="32"/>
          <w:lang w:bidi="fa-IR"/>
        </w:rPr>
        <w:t xml:space="preserve"> </w:t>
      </w:r>
    </w:p>
    <w:p w:rsidR="00941120" w:rsidRPr="007047AF" w:rsidRDefault="00CA2AF0" w:rsidP="0071131B">
      <w:pPr>
        <w:pStyle w:val="ListParagraph"/>
        <w:bidi/>
        <w:ind w:left="1174" w:right="56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  <w:r w:rsidR="00941120" w:rsidRPr="007047AF">
        <w:rPr>
          <w:rFonts w:cs="B Nazanin" w:hint="cs"/>
          <w:sz w:val="28"/>
          <w:szCs w:val="28"/>
          <w:rtl/>
          <w:lang w:bidi="fa-IR"/>
        </w:rPr>
        <w:t xml:space="preserve">مطابق </w:t>
      </w:r>
      <w:r w:rsidR="009E68A0" w:rsidRPr="007047AF">
        <w:rPr>
          <w:rFonts w:cs="B Nazanin" w:hint="cs"/>
          <w:sz w:val="28"/>
          <w:szCs w:val="28"/>
          <w:rtl/>
          <w:lang w:bidi="fa-IR"/>
        </w:rPr>
        <w:t xml:space="preserve">بند 4-1-5 </w:t>
      </w:r>
      <w:r w:rsidR="00941120" w:rsidRPr="007047A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شیوه نامه پسادکتر</w:t>
      </w:r>
      <w:r w:rsidR="009E68A0" w:rsidRPr="007047A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ا</w:t>
      </w:r>
      <w:r w:rsidR="00396AFB" w:rsidRPr="007047A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دانشگاه اصفهان</w:t>
      </w:r>
      <w:r w:rsidR="00396AFB" w:rsidRPr="007047AF">
        <w:rPr>
          <w:rFonts w:cs="B Nazanin" w:hint="cs"/>
          <w:sz w:val="28"/>
          <w:szCs w:val="28"/>
          <w:rtl/>
          <w:lang w:bidi="fa-IR"/>
        </w:rPr>
        <w:t xml:space="preserve"> که در قسمت بالای فرم ثبت نام درج شده، داشتن شرایط ذیل برای متقاضیان الزامی است:</w:t>
      </w:r>
    </w:p>
    <w:p w:rsidR="00AE1253" w:rsidRDefault="00AE1253" w:rsidP="0071131B">
      <w:pPr>
        <w:bidi/>
        <w:ind w:left="814" w:right="567"/>
        <w:jc w:val="both"/>
        <w:rPr>
          <w:rFonts w:cs="B Nazanin"/>
          <w:sz w:val="28"/>
          <w:szCs w:val="28"/>
          <w:rtl/>
          <w:lang w:bidi="fa-IR"/>
        </w:rPr>
      </w:pPr>
      <w:r w:rsidRPr="00AE1253">
        <w:rPr>
          <w:rFonts w:cs="B Nazani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8029575" cy="1447800"/>
                <wp:effectExtent l="0" t="0" r="28575" b="1905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9575" cy="1447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DD4" w:rsidRPr="00FA2758" w:rsidRDefault="00D31DD4" w:rsidP="00FA2758">
                            <w:pPr>
                              <w:tabs>
                                <w:tab w:val="left" w:pos="1239"/>
                              </w:tabs>
                              <w:bidi/>
                              <w:spacing w:after="0" w:line="240" w:lineRule="auto"/>
                              <w:ind w:right="142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5-1-4- </w:t>
                            </w:r>
                            <w:r w:rsidRPr="00FA275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دارا بودن فاصله زمانی معمول کمتر از دو سال بین فراغت از تحصیل در مقطع دکترا و شروع دوره پسادکترا</w:t>
                            </w:r>
                          </w:p>
                          <w:p w:rsidR="00D31DD4" w:rsidRPr="00276C91" w:rsidRDefault="00D31DD4" w:rsidP="009E68A0">
                            <w:pPr>
                              <w:bidi/>
                              <w:spacing w:after="0" w:line="240" w:lineRule="auto"/>
                              <w:ind w:left="1146" w:right="142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E125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تبصره 1 : </w:t>
                            </w:r>
                            <w:r w:rsidRPr="00276C9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درخواست متقاضیانی که از زمان اخذ مدرک دکتر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 w:rsidRPr="00276C9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آن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276C9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 بیش از دو سال گذشته باشد در صورتی که دارای سوابق علمی برجسته و فاخر باشند در کارگروه قابل بررسی است.</w:t>
                            </w:r>
                          </w:p>
                          <w:p w:rsidR="00D31DD4" w:rsidRPr="00276C91" w:rsidRDefault="00D31DD4" w:rsidP="009E68A0">
                            <w:pPr>
                              <w:bidi/>
                              <w:spacing w:after="0" w:line="240" w:lineRule="auto"/>
                              <w:ind w:left="1146" w:right="142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E125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تبصره 2:</w:t>
                            </w:r>
                            <w:r w:rsidRPr="00276C9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دوره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276C9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 پسادکتر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 w:rsidRPr="00276C9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تمام وقت است و پژوهشگر نمی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276C9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تواند همزمان در نهاد یا سازمان دیگری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76C9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(اعم از دولتی یا خصوصی) مشغول خدمت باشد.</w:t>
                            </w:r>
                          </w:p>
                          <w:p w:rsidR="00D31DD4" w:rsidRDefault="00D31DD4" w:rsidP="00AE1253">
                            <w:pPr>
                              <w:spacing w:after="0" w:line="240" w:lineRule="auto"/>
                              <w:ind w:right="14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27" type="#_x0000_t202" style="width:632.2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" fillcolor="#d6e3bc [1302]">
                <v:textbox>
                  <w:txbxContent>
                    <w:p w:rsidR="00D31DD4" w:rsidRPr="00FA2758" w:rsidRDefault="00D31DD4" w:rsidP="00FA2758">
                      <w:pPr>
                        <w:tabs>
                          <w:tab w:val="left" w:pos="1239"/>
                        </w:tabs>
                        <w:bidi/>
                        <w:spacing w:after="0" w:line="240" w:lineRule="auto"/>
                        <w:ind w:right="142"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5-1-4- </w:t>
                      </w:r>
                      <w:r w:rsidRPr="00FA275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دارا بودن فاصله زمانی معمول کمتر از دو سال بین فراغت از تحصیل در مقطع دکترا و شروع دوره پسادکترا</w:t>
                      </w:r>
                    </w:p>
                    <w:p w:rsidR="00D31DD4" w:rsidRPr="00276C91" w:rsidRDefault="00D31DD4" w:rsidP="009E68A0">
                      <w:pPr>
                        <w:bidi/>
                        <w:spacing w:after="0" w:line="240" w:lineRule="auto"/>
                        <w:ind w:left="1146" w:right="142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E125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تبصره 1 : </w:t>
                      </w:r>
                      <w:r w:rsidRPr="00276C9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درخواست متقاضیانی که از زمان اخذ مدرک دکتر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276C9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آن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276C9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ها بیش از دو سال گذشته باشد در صورتی که دارای سوابق علمی برجسته و فاخر باشند در کارگروه قابل بررسی است.</w:t>
                      </w:r>
                    </w:p>
                    <w:p w:rsidR="00D31DD4" w:rsidRPr="00276C91" w:rsidRDefault="00D31DD4" w:rsidP="009E68A0">
                      <w:pPr>
                        <w:bidi/>
                        <w:spacing w:after="0" w:line="240" w:lineRule="auto"/>
                        <w:ind w:left="1146" w:right="142"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AE125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تبصره 2:</w:t>
                      </w:r>
                      <w:r w:rsidRPr="00276C9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دوره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276C9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 پسادکتر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276C9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تمام وقت است و پژوهشگر نمی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276C9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تواند همزمان در نهاد یا سازمان دیگری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276C9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(اعم از دولتی یا خصوصی) مشغول خدمت باشد.</w:t>
                      </w:r>
                    </w:p>
                    <w:p w:rsidR="00D31DD4" w:rsidRDefault="00D31DD4" w:rsidP="00AE1253">
                      <w:pPr>
                        <w:spacing w:after="0" w:line="240" w:lineRule="auto"/>
                        <w:ind w:right="142"/>
                        <w:jc w:val="both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1F708A" w:rsidRDefault="00CA2AF0" w:rsidP="00554B25">
      <w:pPr>
        <w:pStyle w:val="ListParagraph"/>
        <w:bidi/>
        <w:ind w:left="1174" w:right="567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</w:t>
      </w:r>
      <w:r w:rsidR="009E68A0">
        <w:rPr>
          <w:rFonts w:cs="B Nazanin" w:hint="cs"/>
          <w:sz w:val="28"/>
          <w:szCs w:val="28"/>
          <w:rtl/>
          <w:lang w:bidi="fa-IR"/>
        </w:rPr>
        <w:t>دوره پسا دکترا</w:t>
      </w:r>
      <w:r w:rsidR="001F708A" w:rsidRPr="00276C91">
        <w:rPr>
          <w:rFonts w:cs="B Nazanin" w:hint="cs"/>
          <w:sz w:val="28"/>
          <w:szCs w:val="28"/>
          <w:rtl/>
          <w:lang w:bidi="fa-IR"/>
        </w:rPr>
        <w:t xml:space="preserve"> از مهر</w:t>
      </w:r>
      <w:r w:rsidR="009E68A0">
        <w:rPr>
          <w:rFonts w:cs="B Nazanin" w:hint="cs"/>
          <w:sz w:val="28"/>
          <w:szCs w:val="28"/>
          <w:rtl/>
          <w:lang w:bidi="fa-IR"/>
        </w:rPr>
        <w:t>ماه</w:t>
      </w:r>
      <w:r w:rsidR="001F708A" w:rsidRPr="00276C91">
        <w:rPr>
          <w:rFonts w:cs="B Nazanin" w:hint="cs"/>
          <w:sz w:val="28"/>
          <w:szCs w:val="28"/>
          <w:rtl/>
          <w:lang w:bidi="fa-IR"/>
        </w:rPr>
        <w:t xml:space="preserve"> </w:t>
      </w:r>
      <w:r w:rsidR="00396AFB" w:rsidRPr="00276C91">
        <w:rPr>
          <w:rFonts w:cs="B Nazanin" w:hint="cs"/>
          <w:sz w:val="28"/>
          <w:szCs w:val="28"/>
          <w:rtl/>
          <w:lang w:bidi="fa-IR"/>
        </w:rPr>
        <w:t>140</w:t>
      </w:r>
      <w:r w:rsidR="00554B25">
        <w:rPr>
          <w:rFonts w:cs="B Nazanin" w:hint="cs"/>
          <w:sz w:val="28"/>
          <w:szCs w:val="28"/>
          <w:rtl/>
          <w:lang w:bidi="fa-IR"/>
        </w:rPr>
        <w:t>4</w:t>
      </w:r>
      <w:r w:rsidR="001F708A" w:rsidRPr="00276C91">
        <w:rPr>
          <w:rFonts w:cs="B Nazanin" w:hint="cs"/>
          <w:sz w:val="28"/>
          <w:szCs w:val="28"/>
          <w:rtl/>
          <w:lang w:bidi="fa-IR"/>
        </w:rPr>
        <w:t xml:space="preserve"> لغایت پایان شهریور</w:t>
      </w:r>
      <w:r w:rsidR="009E68A0">
        <w:rPr>
          <w:rFonts w:cs="B Nazanin" w:hint="cs"/>
          <w:sz w:val="28"/>
          <w:szCs w:val="28"/>
          <w:rtl/>
          <w:lang w:bidi="fa-IR"/>
        </w:rPr>
        <w:t>ماه</w:t>
      </w:r>
      <w:r w:rsidR="001F708A" w:rsidRPr="00276C91">
        <w:rPr>
          <w:rFonts w:cs="B Nazanin" w:hint="cs"/>
          <w:sz w:val="28"/>
          <w:szCs w:val="28"/>
          <w:rtl/>
          <w:lang w:bidi="fa-IR"/>
        </w:rPr>
        <w:t xml:space="preserve">  140</w:t>
      </w:r>
      <w:r w:rsidR="00554B25">
        <w:rPr>
          <w:rFonts w:cs="B Nazanin" w:hint="cs"/>
          <w:sz w:val="28"/>
          <w:szCs w:val="28"/>
          <w:rtl/>
          <w:lang w:bidi="fa-IR"/>
        </w:rPr>
        <w:t>5</w:t>
      </w:r>
      <w:r w:rsidR="001F708A" w:rsidRPr="00276C91"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:rsidR="00280FBF" w:rsidRDefault="00280FBF" w:rsidP="0071131B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280FBF" w:rsidRPr="005509A3" w:rsidRDefault="00280FBF" w:rsidP="0071131B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</w:t>
      </w:r>
      <w:r w:rsidRPr="005509A3">
        <w:rPr>
          <w:rFonts w:cs="B Nazanin" w:hint="cs"/>
          <w:b/>
          <w:bCs/>
          <w:sz w:val="28"/>
          <w:szCs w:val="28"/>
          <w:rtl/>
          <w:lang w:bidi="fa-IR"/>
        </w:rPr>
        <w:t xml:space="preserve">مدیریت امور پژوهشی دانشگاه اصفهان </w:t>
      </w:r>
    </w:p>
    <w:p w:rsidR="00280FBF" w:rsidRPr="005509A3" w:rsidRDefault="00280FBF" w:rsidP="00554B25">
      <w:pPr>
        <w:pStyle w:val="ListParagraph"/>
        <w:bidi/>
        <w:rPr>
          <w:rFonts w:cs="B Nazanin"/>
          <w:b/>
          <w:bCs/>
          <w:sz w:val="28"/>
          <w:szCs w:val="28"/>
          <w:lang w:bidi="fa-IR"/>
        </w:rPr>
      </w:pPr>
      <w:r w:rsidRPr="005509A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</w:t>
      </w:r>
      <w:r w:rsidR="005509A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</w:t>
      </w:r>
      <w:r w:rsidRPr="005509A3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8203F7">
        <w:rPr>
          <w:rFonts w:cs="B Nazanin" w:hint="cs"/>
          <w:b/>
          <w:bCs/>
          <w:sz w:val="28"/>
          <w:szCs w:val="28"/>
          <w:rtl/>
          <w:lang w:bidi="fa-IR"/>
        </w:rPr>
        <w:t>خرداد</w:t>
      </w:r>
      <w:r w:rsidR="009E68A0" w:rsidRPr="005509A3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  <w:r w:rsidRPr="005509A3">
        <w:rPr>
          <w:rFonts w:cs="B Nazanin" w:hint="cs"/>
          <w:b/>
          <w:bCs/>
          <w:sz w:val="28"/>
          <w:szCs w:val="28"/>
          <w:rtl/>
          <w:lang w:bidi="fa-IR"/>
        </w:rPr>
        <w:t xml:space="preserve"> 140</w:t>
      </w:r>
      <w:r w:rsidR="00554B25">
        <w:rPr>
          <w:rFonts w:cs="B Nazanin" w:hint="cs"/>
          <w:b/>
          <w:bCs/>
          <w:sz w:val="28"/>
          <w:szCs w:val="28"/>
          <w:rtl/>
          <w:lang w:bidi="fa-IR"/>
        </w:rPr>
        <w:t>4</w:t>
      </w:r>
    </w:p>
    <w:p w:rsidR="00717B30" w:rsidRPr="00717B30" w:rsidRDefault="00CD73EA" w:rsidP="0071131B">
      <w:pPr>
        <w:bidi/>
        <w:rPr>
          <w:rFonts w:cs="B Nazanin"/>
          <w:rtl/>
          <w:lang w:bidi="fa-IR"/>
        </w:rPr>
      </w:pPr>
      <w:r>
        <w:rPr>
          <w:rFonts w:cs="B Nazanin"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945"/>
        <w:gridCol w:w="3799"/>
        <w:gridCol w:w="4853"/>
      </w:tblGrid>
      <w:tr w:rsidR="00806E9F" w:rsidRPr="000001D5" w:rsidTr="00AC63FE">
        <w:trPr>
          <w:trHeight w:val="20"/>
          <w:tblHeader/>
          <w:jc w:val="center"/>
        </w:trPr>
        <w:tc>
          <w:tcPr>
            <w:tcW w:w="1816" w:type="dxa"/>
            <w:shd w:val="clear" w:color="auto" w:fill="D6E3BC" w:themeFill="accent3" w:themeFillTint="66"/>
            <w:noWrap/>
            <w:vAlign w:val="center"/>
            <w:hideMark/>
          </w:tcPr>
          <w:p w:rsidR="00011C3A" w:rsidRPr="000001D5" w:rsidRDefault="00011C3A" w:rsidP="00B005B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0001D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lastRenderedPageBreak/>
              <w:t>نام استاد</w:t>
            </w:r>
          </w:p>
        </w:tc>
        <w:tc>
          <w:tcPr>
            <w:tcW w:w="1945" w:type="dxa"/>
            <w:shd w:val="clear" w:color="auto" w:fill="D6E3BC" w:themeFill="accent3" w:themeFillTint="66"/>
            <w:vAlign w:val="center"/>
            <w:hideMark/>
          </w:tcPr>
          <w:p w:rsidR="00011C3A" w:rsidRPr="000001D5" w:rsidRDefault="00011C3A" w:rsidP="00B005B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0001D5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دانشکده</w:t>
            </w:r>
          </w:p>
        </w:tc>
        <w:tc>
          <w:tcPr>
            <w:tcW w:w="3799" w:type="dxa"/>
            <w:shd w:val="clear" w:color="auto" w:fill="D6E3BC" w:themeFill="accent3" w:themeFillTint="66"/>
            <w:vAlign w:val="center"/>
          </w:tcPr>
          <w:p w:rsidR="00011C3A" w:rsidRPr="000001D5" w:rsidRDefault="00DC5587" w:rsidP="00B005B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0001D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هسته پژوهشي مرتبط در دانشکده</w:t>
            </w:r>
          </w:p>
        </w:tc>
        <w:tc>
          <w:tcPr>
            <w:tcW w:w="4853" w:type="dxa"/>
            <w:shd w:val="clear" w:color="auto" w:fill="D6E3BC" w:themeFill="accent3" w:themeFillTint="66"/>
            <w:vAlign w:val="center"/>
            <w:hideMark/>
          </w:tcPr>
          <w:p w:rsidR="00011C3A" w:rsidRPr="000001D5" w:rsidRDefault="00011C3A" w:rsidP="00B005B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0001D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موضوع پژوهش پسادکتری</w:t>
            </w:r>
          </w:p>
        </w:tc>
      </w:tr>
      <w:tr w:rsidR="00B005B0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سید علی کلانتری</w:t>
            </w:r>
          </w:p>
        </w:tc>
        <w:tc>
          <w:tcPr>
            <w:tcW w:w="1945" w:type="dxa"/>
            <w:shd w:val="clear" w:color="auto" w:fill="F2F2F2" w:themeFill="background1" w:themeFillShade="F2"/>
            <w:noWrap/>
            <w:vAlign w:val="center"/>
          </w:tcPr>
          <w:p w:rsidR="00B005B0" w:rsidRPr="000001D5" w:rsidRDefault="00B005B0" w:rsidP="00B005B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ادبيات و علوم انساني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B005B0" w:rsidRDefault="00B005B0" w:rsidP="00B005B0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4853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هنجارمندی و ارزش (در فلسفه تحلیلی)</w:t>
            </w:r>
          </w:p>
        </w:tc>
      </w:tr>
      <w:tr w:rsidR="00B005B0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اصغر منتظرالقائم</w:t>
            </w:r>
          </w:p>
        </w:tc>
        <w:tc>
          <w:tcPr>
            <w:tcW w:w="1945" w:type="dxa"/>
            <w:shd w:val="clear" w:color="auto" w:fill="F2F2F2" w:themeFill="background1" w:themeFillShade="F2"/>
            <w:noWrap/>
            <w:vAlign w:val="center"/>
          </w:tcPr>
          <w:p w:rsidR="00B005B0" w:rsidRPr="000001D5" w:rsidRDefault="00B005B0" w:rsidP="00B005B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ادبيات و علوم انساني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مطالعات  شیعی و مستشرقین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نقد و بررسی دیدگاه مستشرقان در باره منابع مادی مطالعات شيعه</w:t>
            </w:r>
          </w:p>
        </w:tc>
      </w:tr>
      <w:tr w:rsidR="00B005B0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اسحاق طغیانی</w:t>
            </w:r>
          </w:p>
        </w:tc>
        <w:tc>
          <w:tcPr>
            <w:tcW w:w="1945" w:type="dxa"/>
            <w:shd w:val="clear" w:color="auto" w:fill="F2F2F2" w:themeFill="background1" w:themeFillShade="F2"/>
            <w:noWrap/>
            <w:vAlign w:val="center"/>
          </w:tcPr>
          <w:p w:rsidR="00B005B0" w:rsidRPr="000001D5" w:rsidRDefault="00B005B0" w:rsidP="00B005B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ادبيات و علوم انساني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B005B0" w:rsidRDefault="00B005B0" w:rsidP="00B005B0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4853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تحلیل شیوه های به کار گیری آیات و احادیث در حدیقه سنایی</w:t>
            </w:r>
          </w:p>
        </w:tc>
      </w:tr>
      <w:tr w:rsidR="00B005B0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محسن محمدی</w:t>
            </w:r>
          </w:p>
        </w:tc>
        <w:tc>
          <w:tcPr>
            <w:tcW w:w="1945" w:type="dxa"/>
            <w:shd w:val="clear" w:color="auto" w:fill="F2F2F2" w:themeFill="background1" w:themeFillShade="F2"/>
            <w:noWrap/>
            <w:vAlign w:val="center"/>
          </w:tcPr>
          <w:p w:rsidR="00B005B0" w:rsidRPr="000001D5" w:rsidRDefault="00B005B0" w:rsidP="00B005B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ادبيات و علوم انساني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B005B0" w:rsidRDefault="00B005B0" w:rsidP="00B005B0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4853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1- مناظره در اثار مولانا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2- فهرست توصيفي و تحليلي انتقادي پايان نامه هاي تصحيح متن در دانشگاههاي استان اصفهان و چهار محال بختياري</w:t>
            </w:r>
          </w:p>
        </w:tc>
      </w:tr>
      <w:tr w:rsidR="00B005B0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مسعود کثیری</w:t>
            </w:r>
          </w:p>
        </w:tc>
        <w:tc>
          <w:tcPr>
            <w:tcW w:w="1945" w:type="dxa"/>
            <w:shd w:val="clear" w:color="auto" w:fill="F2F2F2" w:themeFill="background1" w:themeFillShade="F2"/>
            <w:noWrap/>
            <w:vAlign w:val="center"/>
          </w:tcPr>
          <w:p w:rsidR="00B005B0" w:rsidRPr="000001D5" w:rsidRDefault="00B005B0" w:rsidP="00B005B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ادبيات و علوم انساني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تاریخ شفاهی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طب عامیانه</w:t>
            </w:r>
          </w:p>
        </w:tc>
      </w:tr>
      <w:tr w:rsidR="00B005B0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احسان آقابابایی</w:t>
            </w:r>
          </w:p>
        </w:tc>
        <w:tc>
          <w:tcPr>
            <w:tcW w:w="1945" w:type="dxa"/>
            <w:shd w:val="clear" w:color="auto" w:fill="F2F2F2" w:themeFill="background1" w:themeFillShade="F2"/>
            <w:noWrap/>
            <w:vAlign w:val="center"/>
          </w:tcPr>
          <w:p w:rsidR="00B005B0" w:rsidRPr="000001D5" w:rsidRDefault="00B005B0" w:rsidP="00B005B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ادبيات و علوم انساني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B005B0" w:rsidRDefault="00B005B0" w:rsidP="00B005B0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4853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بازنمایی مسیحیت در سینمای پس از انقلاب اسلامی</w:t>
            </w:r>
          </w:p>
        </w:tc>
      </w:tr>
      <w:tr w:rsidR="00B005B0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دکترحسین آقاحسینی </w:t>
            </w:r>
          </w:p>
        </w:tc>
        <w:tc>
          <w:tcPr>
            <w:tcW w:w="1945" w:type="dxa"/>
            <w:shd w:val="clear" w:color="auto" w:fill="F2F2F2" w:themeFill="background1" w:themeFillShade="F2"/>
            <w:noWrap/>
            <w:vAlign w:val="center"/>
          </w:tcPr>
          <w:p w:rsidR="00B005B0" w:rsidRPr="000001D5" w:rsidRDefault="00B005B0" w:rsidP="00B005B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ادبيات و علوم انساني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قطب علمی مطالعات بنیادی و کاربردی ادب عرفانی.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جایگاه نماد و استعاره در زبان عرفانی، شباهت ها و تفاوت ها</w:t>
            </w:r>
          </w:p>
        </w:tc>
      </w:tr>
      <w:tr w:rsidR="00B005B0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دکترامیراحسان کرباسی زاده </w:t>
            </w:r>
          </w:p>
        </w:tc>
        <w:tc>
          <w:tcPr>
            <w:tcW w:w="1945" w:type="dxa"/>
            <w:shd w:val="clear" w:color="auto" w:fill="F2F2F2" w:themeFill="background1" w:themeFillShade="F2"/>
            <w:noWrap/>
            <w:vAlign w:val="center"/>
          </w:tcPr>
          <w:p w:rsidR="00B005B0" w:rsidRPr="000001D5" w:rsidRDefault="00B005B0" w:rsidP="00B005B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ادبيات و علوم انساني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B005B0" w:rsidRDefault="00B005B0" w:rsidP="00B005B0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4853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فلسفه و تاریخ زیست شناسی و ارتباط آن با روان شناسی تکاملی</w:t>
            </w:r>
          </w:p>
        </w:tc>
      </w:tr>
      <w:tr w:rsidR="00B005B0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علی اکبر جعفری</w:t>
            </w:r>
          </w:p>
        </w:tc>
        <w:tc>
          <w:tcPr>
            <w:tcW w:w="1945" w:type="dxa"/>
            <w:shd w:val="clear" w:color="auto" w:fill="F2F2F2" w:themeFill="background1" w:themeFillShade="F2"/>
            <w:noWrap/>
            <w:vAlign w:val="center"/>
          </w:tcPr>
          <w:p w:rsidR="00B005B0" w:rsidRPr="000001D5" w:rsidRDefault="00B005B0" w:rsidP="00B005B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ادبيات و علوم انساني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تاریخ شفاهی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مطالعه، بررسی و تحلیل بحران های اجتماعی ناشی از مشکلات کم آبی/خشکسالی/پرآبی رودخانه زاینده رود و سیاست ها و تصمیمات  اتخاذ شده برای کاهش این بحران ها توسط دولت و مجلس شورای ملی در دوره پهلوی با تاکید بر تاریخ شفاهی</w:t>
            </w:r>
          </w:p>
        </w:tc>
      </w:tr>
      <w:tr w:rsidR="00B005B0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اسماعیل سنگاری</w:t>
            </w:r>
          </w:p>
        </w:tc>
        <w:tc>
          <w:tcPr>
            <w:tcW w:w="1945" w:type="dxa"/>
            <w:shd w:val="clear" w:color="auto" w:fill="F2F2F2" w:themeFill="background1" w:themeFillShade="F2"/>
            <w:noWrap/>
            <w:vAlign w:val="center"/>
          </w:tcPr>
          <w:p w:rsidR="00B005B0" w:rsidRPr="000001D5" w:rsidRDefault="00B005B0" w:rsidP="00B005B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ادبيات و علوم انساني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B005B0" w:rsidRDefault="00B005B0" w:rsidP="00B005B0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4853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کاوشی در عصر شرق‌گرایی یونان (</w:t>
            </w:r>
            <w:r>
              <w:rPr>
                <w:rFonts w:ascii="Arial" w:hAnsi="Arial" w:cs="B Nazanin" w:hint="cs"/>
                <w:color w:val="000000"/>
              </w:rPr>
              <w:t>Orientalizing period</w:t>
            </w:r>
            <w:r>
              <w:rPr>
                <w:rFonts w:ascii="Arial" w:hAnsi="Arial" w:cs="B Nazanin" w:hint="cs"/>
                <w:color w:val="000000"/>
                <w:rtl/>
              </w:rPr>
              <w:t>) از منظر وام‌گیری‌های هنری و ادبی از تمدّن‌های خاور نزدیک باستان</w:t>
            </w:r>
          </w:p>
        </w:tc>
      </w:tr>
      <w:tr w:rsidR="00B005B0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نزهت احمدی</w:t>
            </w:r>
          </w:p>
        </w:tc>
        <w:tc>
          <w:tcPr>
            <w:tcW w:w="1945" w:type="dxa"/>
            <w:shd w:val="clear" w:color="auto" w:fill="F2F2F2" w:themeFill="background1" w:themeFillShade="F2"/>
            <w:noWrap/>
            <w:vAlign w:val="center"/>
          </w:tcPr>
          <w:p w:rsidR="00B005B0" w:rsidRDefault="00B005B0" w:rsidP="00B005B0">
            <w:pPr>
              <w:spacing w:after="0" w:line="240" w:lineRule="auto"/>
              <w:jc w:val="center"/>
            </w:pPr>
            <w:r w:rsidRPr="004455E6">
              <w:rPr>
                <w:rFonts w:ascii="Arial" w:eastAsia="Times New Roman" w:hAnsi="Arial" w:cs="B Nazanin" w:hint="cs"/>
                <w:color w:val="000000"/>
                <w:rtl/>
              </w:rPr>
              <w:t>ادبيات و علوم انساني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تاریخ اجتماعی در دوره صفوی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صادقی بیگ کتابدار عصر صفوی</w:t>
            </w:r>
          </w:p>
        </w:tc>
      </w:tr>
      <w:tr w:rsidR="00B005B0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سيد مسعود بنکدار</w:t>
            </w:r>
          </w:p>
        </w:tc>
        <w:tc>
          <w:tcPr>
            <w:tcW w:w="1945" w:type="dxa"/>
            <w:shd w:val="clear" w:color="auto" w:fill="F2F2F2" w:themeFill="background1" w:themeFillShade="F2"/>
            <w:noWrap/>
            <w:vAlign w:val="center"/>
          </w:tcPr>
          <w:p w:rsidR="00B005B0" w:rsidRDefault="00B005B0" w:rsidP="00B005B0">
            <w:pPr>
              <w:spacing w:after="0" w:line="240" w:lineRule="auto"/>
              <w:jc w:val="center"/>
            </w:pPr>
            <w:r w:rsidRPr="004455E6">
              <w:rPr>
                <w:rFonts w:ascii="Arial" w:eastAsia="Times New Roman" w:hAnsi="Arial" w:cs="B Nazanin" w:hint="cs"/>
                <w:color w:val="000000"/>
                <w:rtl/>
              </w:rPr>
              <w:t>ادبيات و علوم انساني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B005B0" w:rsidRDefault="00B005B0" w:rsidP="00B005B0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4853" w:type="dxa"/>
            <w:shd w:val="clear" w:color="000000" w:fill="EDEDED"/>
            <w:vAlign w:val="center"/>
          </w:tcPr>
          <w:p w:rsidR="00B005B0" w:rsidRDefault="00B005B0" w:rsidP="00B005B0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تاریخ تحولات فرهنگی هنری دوره صفویه و قاجار</w:t>
            </w:r>
          </w:p>
        </w:tc>
      </w:tr>
      <w:tr w:rsidR="00061B77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061B77" w:rsidRDefault="00061B77" w:rsidP="00061B77">
            <w:pPr>
              <w:bidi/>
              <w:spacing w:after="0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وازگن میناسیان</w:t>
            </w:r>
          </w:p>
        </w:tc>
        <w:tc>
          <w:tcPr>
            <w:tcW w:w="1945" w:type="dxa"/>
            <w:shd w:val="clear" w:color="auto" w:fill="FFFFFF" w:themeFill="background1"/>
            <w:noWrap/>
            <w:vAlign w:val="center"/>
          </w:tcPr>
          <w:p w:rsidR="00061B77" w:rsidRPr="000001D5" w:rsidRDefault="00061B77" w:rsidP="00061B77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lang w:bidi="fa-IR"/>
              </w:rPr>
            </w:pPr>
            <w:r w:rsidRPr="000001D5">
              <w:rPr>
                <w:rFonts w:ascii="Calibri" w:eastAsia="Calibri" w:hAnsi="Calibri" w:cs="B Nazanin" w:hint="cs"/>
                <w:rtl/>
                <w:lang w:bidi="fa-IR"/>
              </w:rPr>
              <w:t>علوم ورزشي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061B77" w:rsidRDefault="00061B77" w:rsidP="00061B77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اثر بخشی استراتژی های تمرین ورزشی مختلف  در  روند پیشگیری و کنترل بیماری های غیر واگیر( چاقی، کبد چرب، دیابت نوع 1 و2  و بیماری های قلبی عروقی)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061B77" w:rsidRDefault="00061B77" w:rsidP="00061B77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مقایسه اثر یک  دوره تمرینات ورزشی هوازی در مقابل ترکیبی روی بیان  برخی </w:t>
            </w:r>
            <w:r>
              <w:rPr>
                <w:rFonts w:ascii="Arial" w:hAnsi="Arial" w:cs="B Nazanin" w:hint="cs"/>
                <w:color w:val="000000"/>
              </w:rPr>
              <w:t>miRNAs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مرتبط با دیابت در کودکان و نوجوانان </w:t>
            </w:r>
          </w:p>
        </w:tc>
      </w:tr>
      <w:tr w:rsidR="00061B77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061B77" w:rsidRDefault="00061B77" w:rsidP="00061B77">
            <w:pPr>
              <w:bidi/>
              <w:spacing w:after="0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دکترحمیدرضا میرصفیان</w:t>
            </w:r>
          </w:p>
        </w:tc>
        <w:tc>
          <w:tcPr>
            <w:tcW w:w="1945" w:type="dxa"/>
            <w:shd w:val="clear" w:color="auto" w:fill="FFFFFF" w:themeFill="background1"/>
            <w:noWrap/>
            <w:vAlign w:val="center"/>
          </w:tcPr>
          <w:p w:rsidR="00061B77" w:rsidRPr="000001D5" w:rsidRDefault="00061B77" w:rsidP="00061B77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علوم ورزشي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061B77" w:rsidRDefault="00061B77" w:rsidP="00061B77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ورزش و جامعه ایرانی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061B77" w:rsidRDefault="00061B77" w:rsidP="00061B77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اثر نهاد ورزش بر کاهش پایدار آلاینده‌های شهری و ارتقای سلامت و بهداشت محیط زیست در کلان شهر اصفهان، و ارائه راهکارهای کاربردی (این موضوع دقیقا در راستای حل یکی از مشکلات فعلی شهر اصفهان است) </w:t>
            </w:r>
          </w:p>
        </w:tc>
      </w:tr>
      <w:tr w:rsidR="00C23281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ماهگل توکلي</w:t>
            </w:r>
          </w:p>
        </w:tc>
        <w:tc>
          <w:tcPr>
            <w:tcW w:w="1945" w:type="dxa"/>
            <w:shd w:val="clear" w:color="auto" w:fill="F2F2F2" w:themeFill="background1" w:themeFillShade="F2"/>
            <w:noWrap/>
            <w:vAlign w:val="center"/>
          </w:tcPr>
          <w:p w:rsidR="00C23281" w:rsidRPr="000001D5" w:rsidRDefault="00C23281" w:rsidP="00C2328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دانشکده علوم تربيتي و روانشناسي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سلامت شناختي در گستره زندگي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طراحي و تدوين پلتفرم توسعه توانمندي هاي شناختي  </w:t>
            </w:r>
          </w:p>
        </w:tc>
      </w:tr>
      <w:tr w:rsidR="00C23281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حميد طاهر نشاط دوست</w:t>
            </w:r>
          </w:p>
        </w:tc>
        <w:tc>
          <w:tcPr>
            <w:tcW w:w="1945" w:type="dxa"/>
            <w:shd w:val="clear" w:color="auto" w:fill="F2F2F2" w:themeFill="background1" w:themeFillShade="F2"/>
            <w:noWrap/>
            <w:vAlign w:val="center"/>
          </w:tcPr>
          <w:p w:rsidR="00C23281" w:rsidRPr="000001D5" w:rsidRDefault="00C23281" w:rsidP="00C2328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دانشکده علوم تربيتي و روانشناسي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1- هسته تروما و خودکشي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2- هسته سلامت شناختي در گستره زندگي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ارتقائ مداخله "اختصاصي سازي شناختي" و بررسي اثر بخشي آن در درمان افسردگي و اختلال استرس پس از ضربه</w:t>
            </w:r>
          </w:p>
        </w:tc>
      </w:tr>
      <w:tr w:rsidR="00C23281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lastRenderedPageBreak/>
              <w:t>دکتر عذرا اعتمادی</w:t>
            </w:r>
          </w:p>
        </w:tc>
        <w:tc>
          <w:tcPr>
            <w:tcW w:w="1945" w:type="dxa"/>
            <w:shd w:val="clear" w:color="auto" w:fill="F2F2F2" w:themeFill="background1" w:themeFillShade="F2"/>
            <w:noWrap/>
            <w:vAlign w:val="center"/>
          </w:tcPr>
          <w:p w:rsidR="00C23281" w:rsidRPr="000001D5" w:rsidRDefault="00C23281" w:rsidP="00C2328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دانشکده علوم تربيتي و روانشناسي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در راستای بخشی از طرح پژوهشی بنیاد ملی علم ایران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اینده پژوهی روابط زوجی درایران</w:t>
            </w:r>
          </w:p>
        </w:tc>
      </w:tr>
      <w:tr w:rsidR="00C23281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اعظم اسفیجانی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C23281" w:rsidRPr="000001D5" w:rsidRDefault="00C23281" w:rsidP="00C2328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دانشکده علوم تربيتي و روانشناسي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يادگيري ارتقاء يافته با استفاده از فناوري هاي نوين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صلاحیت‌های حرفه‌ای اساتید جهت پیاده‌سازی یادگیری ارتقاء یافته به کمک فناوری (</w:t>
            </w:r>
            <w:r>
              <w:rPr>
                <w:rFonts w:ascii="Arial" w:hAnsi="Arial" w:cs="B Nazanin" w:hint="cs"/>
                <w:color w:val="000000"/>
              </w:rPr>
              <w:t>TEL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) در عصر هوش مصنوعی </w:t>
            </w:r>
          </w:p>
        </w:tc>
      </w:tr>
      <w:tr w:rsidR="00C23281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مریم اسماعیلی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C23281" w:rsidRPr="000001D5" w:rsidRDefault="00C23281" w:rsidP="00C2328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دانشکده علوم تربيتي و روانشناسي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هسته سلامت شناختی در گستره زندگی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سلامت و بیماری های خودایمن</w:t>
            </w:r>
          </w:p>
        </w:tc>
      </w:tr>
      <w:tr w:rsidR="00C23281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محمدحسين حيدري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C23281" w:rsidRPr="000001D5" w:rsidRDefault="00C23281" w:rsidP="00C2328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دانشکده علوم تربيتي و روانشناسي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C23281" w:rsidRDefault="00C23281" w:rsidP="00C23281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تدوين الگوي اخلاق معلمي بر اساس ديدگاههاي مربيان (منتخب) اسلامي-ايراني</w:t>
            </w:r>
          </w:p>
        </w:tc>
      </w:tr>
      <w:tr w:rsidR="00C23281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ناهید اکرمی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C23281" w:rsidRPr="000001D5" w:rsidRDefault="00C23281" w:rsidP="00C2328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دانشکده علوم تربيتي و روانشناسي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تروما و خودکشی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نقش و تحلیل سلامت روان شناختی والد در سلامت فرزندان</w:t>
            </w:r>
          </w:p>
        </w:tc>
      </w:tr>
      <w:tr w:rsidR="00C23281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محمد عاشوري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C23281" w:rsidRPr="000001D5" w:rsidRDefault="00C23281" w:rsidP="00C2328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دانشکده علوم تربيتي و روانشناسي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مداخلات روانشناختی در حوزه افراد با آسیب حسی (پیشنهادی در حال تصویب)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موضوع شماره 1: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 xml:space="preserve">طراحی و ارزیابی اثربخشی مداخله‌های روانشناختی و توانبخشی برای افراد ناشنوا و خانواده‌های آنها 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موضوع شماره 2: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 xml:space="preserve">متناسب‌سازی و ارزیابی اثربخشی مداخله‌های روانشناختی و توانبخشی برای افراد نابینا و خانواده‌های آنها </w:t>
            </w:r>
          </w:p>
        </w:tc>
      </w:tr>
      <w:tr w:rsidR="00C23281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محمدرضا نیلی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C23281" w:rsidRPr="000001D5" w:rsidRDefault="00C23281" w:rsidP="00C2328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دانشکده علوم تربيتي و روانشناسي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C23281" w:rsidRDefault="00C23281" w:rsidP="00C23281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برنامه درسی حکمت بنیان در آموزش عالی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(مأموریت برنامه هفتم توسعه کشور)</w:t>
            </w:r>
          </w:p>
        </w:tc>
      </w:tr>
      <w:tr w:rsidR="00C23281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میترا پشوتنی زاده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C23281" w:rsidRPr="000001D5" w:rsidRDefault="00C23281" w:rsidP="00C2328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دانشکده علوم تربيتي و روانشناسي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سازماندهی، بازیابی، تحلیل و ارزیابی داده و اطلاعات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C23281" w:rsidRDefault="00C23281" w:rsidP="00C23281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یک سیستم </w:t>
            </w:r>
            <w:r>
              <w:rPr>
                <w:rFonts w:ascii="Arial" w:hAnsi="Arial" w:cs="B Nazanin" w:hint="cs"/>
                <w:color w:val="000000"/>
              </w:rPr>
              <w:t>RAG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از مدلهای زبانی بزرگ و دیتابیس برداری برای بازیابی اطلاعات استفاده می کند. اما </w:t>
            </w:r>
            <w:r>
              <w:rPr>
                <w:rFonts w:ascii="Arial" w:hAnsi="Arial" w:cs="B Nazanin" w:hint="cs"/>
                <w:color w:val="000000"/>
              </w:rPr>
              <w:t>Graph RAG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با استفاده از گراف دانش یا </w:t>
            </w:r>
            <w:r>
              <w:rPr>
                <w:rFonts w:ascii="Arial" w:hAnsi="Arial" w:cs="B Nazanin" w:hint="cs"/>
                <w:color w:val="000000"/>
              </w:rPr>
              <w:t>knowledge graphs (KGs)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موجب بهبود </w:t>
            </w:r>
            <w:r>
              <w:rPr>
                <w:rFonts w:ascii="Arial" w:hAnsi="Arial" w:cs="B Nazanin" w:hint="cs"/>
                <w:color w:val="000000"/>
              </w:rPr>
              <w:t>RAG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شده است</w:t>
            </w:r>
          </w:p>
        </w:tc>
      </w:tr>
      <w:tr w:rsidR="0013119C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اکبر حسابی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3119C" w:rsidRDefault="0013119C" w:rsidP="0013119C">
            <w:pPr>
              <w:spacing w:after="0" w:line="240" w:lineRule="auto"/>
              <w:jc w:val="center"/>
            </w:pPr>
            <w:r w:rsidRPr="000D2DEE">
              <w:rPr>
                <w:rFonts w:ascii="Arial" w:eastAsia="Times New Roman" w:hAnsi="Arial" w:cs="B Nazanin" w:hint="cs"/>
                <w:color w:val="000000"/>
                <w:rtl/>
              </w:rPr>
              <w:t>زبان هاي خارجي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ایجاد و توسعه پیکره چندزبانه دانشگاه اصفهان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ایجاد پیکره چندزبانه موازی جهت اهداف پژوهشی و آموزشی</w:t>
            </w:r>
          </w:p>
        </w:tc>
      </w:tr>
      <w:tr w:rsidR="0013119C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حسین پیرنجم الدین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3119C" w:rsidRDefault="0013119C" w:rsidP="0013119C">
            <w:pPr>
              <w:spacing w:after="0" w:line="240" w:lineRule="auto"/>
              <w:jc w:val="center"/>
            </w:pPr>
            <w:r w:rsidRPr="000D2DEE">
              <w:rPr>
                <w:rFonts w:ascii="Arial" w:eastAsia="Times New Roman" w:hAnsi="Arial" w:cs="B Nazanin" w:hint="cs"/>
                <w:color w:val="000000"/>
                <w:rtl/>
              </w:rPr>
              <w:t>زبان هاي خارجي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spacing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color w:val="000000"/>
                <w:sz w:val="16"/>
                <w:szCs w:val="16"/>
              </w:rPr>
              <w:t xml:space="preserve"> readings via the intersections of narrative, rhetoric, ethics, affect and space in English literature</w:t>
            </w:r>
            <w:r>
              <w:rPr>
                <w:rFonts w:ascii="Arial" w:hAnsi="Arial" w:cs="B Nazanin" w:hint="cs"/>
                <w:color w:val="000000"/>
                <w:sz w:val="16"/>
                <w:szCs w:val="16"/>
              </w:rPr>
              <w:br/>
              <w:t xml:space="preserve">- modalities of the discourses of (liberal)humanism and </w:t>
            </w:r>
            <w:proofErr w:type="spellStart"/>
            <w:r>
              <w:rPr>
                <w:rFonts w:ascii="Arial" w:hAnsi="Arial" w:cs="B Nazanin" w:hint="cs"/>
                <w:color w:val="000000"/>
                <w:sz w:val="16"/>
                <w:szCs w:val="16"/>
              </w:rPr>
              <w:t>posthumanism</w:t>
            </w:r>
            <w:proofErr w:type="spellEnd"/>
            <w:r>
              <w:rPr>
                <w:rFonts w:ascii="Arial" w:hAnsi="Arial" w:cs="B Nazanin" w:hint="cs"/>
                <w:color w:val="000000"/>
                <w:sz w:val="16"/>
                <w:szCs w:val="16"/>
              </w:rPr>
              <w:t xml:space="preserve"> in English literature</w:t>
            </w:r>
            <w:r>
              <w:rPr>
                <w:rFonts w:ascii="Arial" w:hAnsi="Arial" w:cs="B Nazanin" w:hint="cs"/>
                <w:color w:val="000000"/>
                <w:sz w:val="16"/>
                <w:szCs w:val="16"/>
              </w:rPr>
              <w:br/>
              <w:t>- cognitive literary studies (including comparative studies of English and Persian literary works through cognitive poetics)</w:t>
            </w:r>
            <w:r>
              <w:rPr>
                <w:rFonts w:ascii="Arial" w:hAnsi="Arial" w:cs="B Nazanin" w:hint="cs"/>
                <w:color w:val="000000"/>
                <w:sz w:val="16"/>
                <w:szCs w:val="16"/>
              </w:rPr>
              <w:br/>
              <w:t xml:space="preserve">- readings through new trends in theory (including Digital Humanities, The New Economic Criticism, </w:t>
            </w:r>
            <w:proofErr w:type="spellStart"/>
            <w:r>
              <w:rPr>
                <w:rFonts w:ascii="Arial" w:hAnsi="Arial" w:cs="B Nazanin" w:hint="cs"/>
                <w:color w:val="000000"/>
                <w:sz w:val="16"/>
                <w:szCs w:val="16"/>
              </w:rPr>
              <w:t>Geocriticism</w:t>
            </w:r>
            <w:proofErr w:type="spellEnd"/>
            <w:r>
              <w:rPr>
                <w:rFonts w:ascii="Arial" w:hAnsi="Arial" w:cs="B Nazanin" w:hint="cs"/>
                <w:color w:val="000000"/>
                <w:sz w:val="16"/>
                <w:szCs w:val="16"/>
              </w:rPr>
              <w:t xml:space="preserve"> and Spatial Literary Studies, Empirical Literary Studies, Thing Criticism, Communicational Criticism, …)</w:t>
            </w:r>
            <w:r>
              <w:rPr>
                <w:rFonts w:ascii="Arial" w:hAnsi="Arial" w:cs="B Nazanin" w:hint="cs"/>
                <w:color w:val="000000"/>
                <w:sz w:val="16"/>
                <w:szCs w:val="16"/>
              </w:rPr>
              <w:br/>
              <w:t>- philosophical readings of literary works (with a focus on object-oriented ontology)</w:t>
            </w:r>
          </w:p>
        </w:tc>
      </w:tr>
      <w:tr w:rsidR="0013119C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محمد خاقانی اصفهانی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3119C" w:rsidRDefault="0013119C" w:rsidP="0013119C">
            <w:pPr>
              <w:spacing w:after="0" w:line="240" w:lineRule="auto"/>
              <w:jc w:val="center"/>
            </w:pPr>
            <w:r w:rsidRPr="000D2DEE">
              <w:rPr>
                <w:rFonts w:ascii="Arial" w:eastAsia="Times New Roman" w:hAnsi="Arial" w:cs="B Nazanin" w:hint="cs"/>
                <w:color w:val="000000"/>
                <w:rtl/>
              </w:rPr>
              <w:t>زبان هاي خارجي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spacing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بازتعریف زیبایی شناسی قرآن کریم در پرتو دستاوردهای بلاغت جدید</w:t>
            </w:r>
          </w:p>
        </w:tc>
      </w:tr>
      <w:tr w:rsidR="0013119C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lastRenderedPageBreak/>
              <w:t>دکتر محمد رحیمی خویگانی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3119C" w:rsidRDefault="0013119C" w:rsidP="0013119C">
            <w:pPr>
              <w:spacing w:after="0" w:line="240" w:lineRule="auto"/>
              <w:jc w:val="center"/>
            </w:pPr>
            <w:r w:rsidRPr="000D2DEE">
              <w:rPr>
                <w:rFonts w:ascii="Arial" w:eastAsia="Times New Roman" w:hAnsi="Arial" w:cs="B Nazanin" w:hint="cs"/>
                <w:color w:val="000000"/>
                <w:rtl/>
              </w:rPr>
              <w:t>زبان هاي خارجي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بررسی و نقد ترجمه ماشینی و هوش مصنوعی از انواع متون ادبی و غیر ادبی و تحلیل نقش آن در آینده کار آفرینی گرایشهای زبان عربی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تحلیل و نقد ترجمه انواع هوش مصنوعی از متون مقدس (نهج البلاغه)</w:t>
            </w:r>
          </w:p>
        </w:tc>
      </w:tr>
      <w:tr w:rsidR="0013119C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پیام عباسی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3119C" w:rsidRDefault="0013119C" w:rsidP="0013119C">
            <w:pPr>
              <w:spacing w:after="0" w:line="240" w:lineRule="auto"/>
              <w:jc w:val="center"/>
            </w:pPr>
            <w:r w:rsidRPr="000D2DEE">
              <w:rPr>
                <w:rFonts w:ascii="Arial" w:eastAsia="Times New Roman" w:hAnsi="Arial" w:cs="B Nazanin" w:hint="cs"/>
                <w:color w:val="000000"/>
                <w:rtl/>
              </w:rPr>
              <w:t>زبان هاي خارجي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13119C" w:rsidRP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ادبیات پسااستعماری و روانشناسی</w:t>
            </w:r>
          </w:p>
        </w:tc>
      </w:tr>
      <w:tr w:rsidR="0013119C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روح اله نصیری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3119C" w:rsidRDefault="0013119C" w:rsidP="0013119C">
            <w:pPr>
              <w:spacing w:after="0" w:line="240" w:lineRule="auto"/>
              <w:jc w:val="center"/>
            </w:pPr>
            <w:r w:rsidRPr="000D2DEE">
              <w:rPr>
                <w:rFonts w:ascii="Arial" w:eastAsia="Times New Roman" w:hAnsi="Arial" w:cs="B Nazanin" w:hint="cs"/>
                <w:color w:val="000000"/>
                <w:rtl/>
              </w:rPr>
              <w:t>زبان هاي خارجي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گفتمان کاوی پوشش خبری جبهه مقاومت در برابر اسرائیل و غرب  ( تقاضای تشکیل هسته پژوهشی به معاونت پژوهشی دانشگاه ارسال شده است)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تحلیل اخبار جنگ در منطقه خاورمیانه در روزنامه‌ها یا سایتهای منتخب فارسی و عربی از منظر تحلیل گفتمان </w:t>
            </w:r>
          </w:p>
        </w:tc>
      </w:tr>
      <w:tr w:rsidR="0013119C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والی رضایی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3119C" w:rsidRPr="000001D5" w:rsidRDefault="0013119C" w:rsidP="0013119C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زبان هاي خارجي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رده شناسی واژگانی افعال زبان فارسی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نام اندامها و بیان احساسات از دیدگاه رده شناسی واژگانی</w:t>
            </w:r>
          </w:p>
        </w:tc>
      </w:tr>
      <w:tr w:rsidR="0013119C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محمد امیریوسفی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3119C" w:rsidRPr="000001D5" w:rsidRDefault="0013119C" w:rsidP="0013119C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زبان هاي خارجي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spacing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استفاده از روش‌های نوین و تکنولوژی در امر آموزش و یادگیری زبان</w:t>
            </w:r>
          </w:p>
        </w:tc>
      </w:tr>
      <w:tr w:rsidR="0013119C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عادل رفیعی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3119C" w:rsidRPr="000001D5" w:rsidRDefault="0013119C" w:rsidP="0013119C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زبان هاي خارجي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spacing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رویکردی شناختی به وندآرایی زبان فارسی </w:t>
            </w:r>
          </w:p>
        </w:tc>
      </w:tr>
      <w:tr w:rsidR="0013119C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منصور توکلی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3119C" w:rsidRPr="000001D5" w:rsidRDefault="0013119C" w:rsidP="0013119C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زبان هاي خارجي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spacing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</w:rPr>
              <w:t>From Teacher Cognition and Perception to Practice: A Mixed-Methods Analysis of Iranian High School EFL Teachers’ AI-Enhanced Task-based Lesson Planning and Its Influence on Learners’ Final Achievement</w:t>
            </w:r>
          </w:p>
        </w:tc>
      </w:tr>
      <w:tr w:rsidR="0013119C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زهرا جان‌نثاری لادانی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3119C" w:rsidRPr="000001D5" w:rsidRDefault="0013119C" w:rsidP="0013119C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زبان هاي خارجي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spacing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3119C" w:rsidRPr="008B25A6" w:rsidRDefault="0013119C" w:rsidP="0013119C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B Nazanin"/>
                <w:color w:val="000000"/>
                <w:sz w:val="18"/>
                <w:szCs w:val="18"/>
              </w:rPr>
              <w:t>1.</w:t>
            </w:r>
            <w:r w:rsidRPr="008B25A6">
              <w:rPr>
                <w:rFonts w:ascii="Arial" w:hAnsi="Arial" w:cs="B Nazanin" w:hint="cs"/>
                <w:color w:val="000000"/>
                <w:sz w:val="18"/>
                <w:szCs w:val="18"/>
              </w:rPr>
              <w:t>A</w:t>
            </w:r>
            <w:proofErr w:type="gramEnd"/>
            <w:r w:rsidRPr="008B25A6">
              <w:rPr>
                <w:rFonts w:ascii="Arial" w:hAnsi="Arial" w:cs="B Nazanin" w:hint="cs"/>
                <w:color w:val="000000"/>
                <w:sz w:val="18"/>
                <w:szCs w:val="18"/>
              </w:rPr>
              <w:t xml:space="preserve"> Comparative Reading of Edmund Spenser’s and </w:t>
            </w:r>
            <w:proofErr w:type="spellStart"/>
            <w:r w:rsidRPr="008B25A6">
              <w:rPr>
                <w:rFonts w:ascii="Arial" w:hAnsi="Arial" w:cs="B Nazanin" w:hint="cs"/>
                <w:color w:val="000000"/>
                <w:sz w:val="18"/>
                <w:szCs w:val="18"/>
              </w:rPr>
              <w:t>Abolghasem</w:t>
            </w:r>
            <w:proofErr w:type="spellEnd"/>
            <w:r w:rsidRPr="008B25A6">
              <w:rPr>
                <w:rFonts w:ascii="Arial" w:hAnsi="Arial" w:cs="B Nazanin" w:hint="cs"/>
                <w:color w:val="000000"/>
                <w:sz w:val="18"/>
                <w:szCs w:val="18"/>
              </w:rPr>
              <w:t xml:space="preserve"> Ferdowsi’s Epic Poetry</w:t>
            </w:r>
            <w:r w:rsidRPr="008B25A6">
              <w:rPr>
                <w:rFonts w:ascii="Arial" w:hAnsi="Arial" w:cs="B Nazanin" w:hint="cs"/>
                <w:color w:val="000000"/>
                <w:sz w:val="18"/>
                <w:szCs w:val="18"/>
              </w:rPr>
              <w:br/>
              <w:t>2. Investigation of Progress Fiction in Iran through Western Critical Approaches</w:t>
            </w:r>
          </w:p>
        </w:tc>
      </w:tr>
      <w:tr w:rsidR="0013119C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محمود افروز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3119C" w:rsidRPr="000001D5" w:rsidRDefault="0013119C" w:rsidP="0013119C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زبان هاي خارجي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13119C" w:rsidRDefault="0013119C" w:rsidP="0013119C">
            <w:pPr>
              <w:spacing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13119C" w:rsidRPr="00E6010F" w:rsidRDefault="0013119C" w:rsidP="0013119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  <w:r w:rsidRPr="00E6010F">
              <w:rPr>
                <w:rFonts w:ascii="Arial" w:eastAsia="Times New Roman" w:hAnsi="Arial" w:cs="B Nazanin" w:hint="cs"/>
                <w:color w:val="000000"/>
                <w:rtl/>
              </w:rPr>
              <w:t>تحلیل محتوا و طراحی آموزشی</w:t>
            </w:r>
          </w:p>
        </w:tc>
      </w:tr>
      <w:tr w:rsidR="00FD2F67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قدرت الله خسروشاهی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FD2F67" w:rsidRPr="000001D5" w:rsidRDefault="00FD2F67" w:rsidP="00FD2F67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علوم اداري و اقتصاد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FD2F67" w:rsidRDefault="00FD2F67" w:rsidP="00FD2F67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اسیب شناسی بکار گیری نهادهای عدالت ترمیمی درایران</w:t>
            </w:r>
          </w:p>
        </w:tc>
      </w:tr>
      <w:tr w:rsidR="00FD2F67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آرش شاهین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FD2F67" w:rsidRPr="000001D5" w:rsidRDefault="00FD2F67" w:rsidP="00FD2F67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علوم اداري و اقتصاد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گروه پژوهشی مدیریت کیفیت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اصلاح شاخص های رضایت و نارضایتی در الگوی کانو با تمرکز بر ویژگی های معکوس</w:t>
            </w:r>
          </w:p>
        </w:tc>
      </w:tr>
      <w:tr w:rsidR="00FD2F67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مهسا قندهاری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FD2F67" w:rsidRPr="000001D5" w:rsidRDefault="00FD2F67" w:rsidP="00FD2F67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علوم اداري و اقتصاد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عضو کمیته راهبردی هسته ی بهینه سازی سلامت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لجستیک زنجیره تامین سرد برای توزیع مواد غذایی فاسدشدنی</w:t>
            </w:r>
          </w:p>
        </w:tc>
      </w:tr>
      <w:tr w:rsidR="00FD2F67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ایمان باستانی فر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FD2F67" w:rsidRPr="000001D5" w:rsidRDefault="00FD2F67" w:rsidP="00FD2F67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علوم اداري و اقتصاد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FD2F67" w:rsidRDefault="00FD2F67" w:rsidP="00FD2F67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الگوسازی نظام پولی دیجیتال بین المللی ایران در تعامل با کشورهای عضو کریدورهای تجاری (رویکرد تعادل های پویای تصادفی)</w:t>
            </w:r>
          </w:p>
        </w:tc>
      </w:tr>
      <w:tr w:rsidR="00FD2F67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لیلا ترکی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FD2F67" w:rsidRPr="000001D5" w:rsidRDefault="00FD2F67" w:rsidP="00FD2F67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علوم اداري و اقتصاد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تأمین مالی خرد و کلان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اقتصاد پولی و مالی،حاکمیت شرکتی و مالی رفتاری</w:t>
            </w:r>
          </w:p>
        </w:tc>
      </w:tr>
      <w:tr w:rsidR="00FD2F67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lastRenderedPageBreak/>
              <w:t>دکتر سعید فتحی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FD2F67" w:rsidRPr="000001D5" w:rsidRDefault="00FD2F67" w:rsidP="00FD2F67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علوم اداري و اقتصاد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FD2F67" w:rsidRDefault="00FD2F67" w:rsidP="00FD2F67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طراحی تجربی الگوی مدیریت بازار سرمایه شرکت (تحلیلی بر تاثیر سیاستهای مالی و عملیاتی بنگاه بر ویژگی‌های بازار سرمایه شرکت)</w:t>
            </w:r>
          </w:p>
        </w:tc>
      </w:tr>
      <w:tr w:rsidR="00FD2F67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سعید جهانیان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FD2F67" w:rsidRPr="000001D5" w:rsidRDefault="00FD2F67" w:rsidP="00FD2F67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علوم اداري و اقتصاد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FD2F67" w:rsidRDefault="00FD2F67" w:rsidP="00FD2F67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هوشمند سازی فرایندهای تولیدی مبتنی بر فناوری های تحول دیجیتال</w:t>
            </w:r>
          </w:p>
        </w:tc>
      </w:tr>
      <w:tr w:rsidR="00FD2F67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علی صنایعی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FD2F67" w:rsidRPr="000001D5" w:rsidRDefault="00FD2F67" w:rsidP="00FD2F67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علوم اداري و اقتصاد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هسته پژوهشی استارتژی های فناوری های نوین در بازاریابی کسب و کار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مدلی برای استارتژی های بازاریابی نوآورانه مبتنی بر هوش مصنوعی و اینترنت اشیاء برای افزایش مشارکت مشتریان</w:t>
            </w:r>
          </w:p>
        </w:tc>
      </w:tr>
      <w:tr w:rsidR="00FD2F67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سعیده کتابی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FD2F67" w:rsidRPr="000001D5" w:rsidRDefault="00FD2F67" w:rsidP="00FD2F67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علوم اداري و اقتصاد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مهندسی سیستم های سلامت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1- بهبود فرآيند خدمات سلامت 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2- تخصيص منابع سلامت و زمان بندي استفاده از آنها</w:t>
            </w:r>
          </w:p>
        </w:tc>
      </w:tr>
      <w:tr w:rsidR="00FD2F67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دکتر حسین مسعود نیا 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FD2F67" w:rsidRPr="000001D5" w:rsidRDefault="00FD2F67" w:rsidP="00FD2F67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علوم اداري و اقتصاد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FD2F67" w:rsidRDefault="00FD2F67" w:rsidP="00FD2F67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راهکارهای عملی جهت تحقق وفاق و اجماع </w:t>
            </w:r>
          </w:p>
        </w:tc>
      </w:tr>
      <w:tr w:rsidR="00FD2F67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فاطمه شایان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FD2F67" w:rsidRPr="000001D5" w:rsidRDefault="00FD2F67" w:rsidP="00FD2F67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علوم اداري و اقتصاد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FD2F67" w:rsidRDefault="00FD2F67" w:rsidP="00FD2F67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فرصتها و چالشهای صادرات گاز ایران به بازار اروپا</w:t>
            </w:r>
          </w:p>
        </w:tc>
      </w:tr>
      <w:tr w:rsidR="00FD2F67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علیرضا سمیعی اصفهانی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FD2F67" w:rsidRPr="000001D5" w:rsidRDefault="00FD2F67" w:rsidP="00FD2F6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  <w:lang w:bidi="fa-IR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علوم اداري و اقتصاد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FD2F67" w:rsidRDefault="00FD2F67" w:rsidP="00FD2F67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FD2F67" w:rsidRDefault="00FD2F67" w:rsidP="00FD2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هوش مصنوعی و حکمرانی سیاسی   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(با تاکید بر رابطه دولت و جنبش ها/ اعتراضات اجتماعی در ایران)</w:t>
            </w:r>
          </w:p>
        </w:tc>
      </w:tr>
      <w:tr w:rsidR="005211E7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مهدی مرتضوی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5211E7" w:rsidRPr="000001D5" w:rsidRDefault="005211E7" w:rsidP="005211E7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فني مهندسي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طراحی و کنترل سامانه های هوا فضایی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خلبان خودکار هوشمند</w:t>
            </w:r>
          </w:p>
        </w:tc>
      </w:tr>
      <w:tr w:rsidR="005211E7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محمد عطائی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5211E7" w:rsidRPr="000001D5" w:rsidRDefault="005211E7" w:rsidP="005211E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فني مهندسي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کنترل و پردازش هوشمند در سیستم های سایبرفیزیکی تعاملی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توسعه و پیاده سازی روش کنترل اشتراکی برای رباتهای تعاملی در محیط های پویا</w:t>
            </w:r>
          </w:p>
        </w:tc>
      </w:tr>
      <w:tr w:rsidR="005211E7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حسین احمدی کیا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5211E7" w:rsidRPr="000001D5" w:rsidRDefault="005211E7" w:rsidP="005211E7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فني مهندسي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مدلسازی آلودگی هوا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مدلسازی و بهینه سازی انرژی کوره‌های قوس الکتریکی (</w:t>
            </w:r>
            <w:r>
              <w:rPr>
                <w:rFonts w:ascii="Arial" w:hAnsi="Arial" w:cs="B Nazanin" w:hint="cs"/>
                <w:color w:val="000000"/>
              </w:rPr>
              <w:t>EAF</w:t>
            </w:r>
            <w:r>
              <w:rPr>
                <w:rFonts w:ascii="Arial" w:hAnsi="Arial" w:cs="B Nazanin" w:hint="cs"/>
                <w:color w:val="000000"/>
                <w:rtl/>
              </w:rPr>
              <w:t>) تولید فولاد</w:t>
            </w:r>
          </w:p>
        </w:tc>
      </w:tr>
      <w:tr w:rsidR="005211E7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احسان بنی اسدی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5211E7" w:rsidRPr="000001D5" w:rsidRDefault="005211E7" w:rsidP="005211E7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فني مهندسي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تولید و ذخیره سازی هیدروژن مبتنی بر انرژی خورشیدی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شبیه سازی فرآیند و تحلیل چرخه عمر زیست محیطی یک سامانه تولید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هیدروژن به همراه جذب و ذخیره کربن</w:t>
            </w:r>
          </w:p>
        </w:tc>
      </w:tr>
      <w:tr w:rsidR="005211E7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lastRenderedPageBreak/>
              <w:t>دکتر رحمت الله هوشمند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5211E7" w:rsidRPr="000001D5" w:rsidRDefault="005211E7" w:rsidP="005211E7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فني مهندسي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شبکه های هوشمند برق: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برنامه ريزی و بهره برداری بهینه و ايمنی در شبکه های هوشمند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6701C3" w:rsidRDefault="006701C3" w:rsidP="006701C3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موضوع اول - </w:t>
            </w:r>
            <w:r w:rsidR="005211E7">
              <w:rPr>
                <w:rFonts w:ascii="Arial" w:hAnsi="Arial" w:cs="B Nazanin" w:hint="cs"/>
                <w:color w:val="000000"/>
                <w:rtl/>
              </w:rPr>
              <w:t xml:space="preserve">ارزیابی آسیب پذیری ریزشبکه های توزیع و فوق توزیع هوشمند در برابر حملات سایبری مختلف و ارایه استراتژی های دفاعی لازم جهت بهبود امنیت ریزشبکه </w:t>
            </w:r>
          </w:p>
          <w:p w:rsidR="006701C3" w:rsidRDefault="006701C3" w:rsidP="006701C3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موضوع دوم - برنامه ریزی بهبود تاب آوری شبکه های هوشمند انرژی الکتریکی در مقابل حوادث آب و هوایی شدید</w:t>
            </w:r>
          </w:p>
        </w:tc>
      </w:tr>
      <w:tr w:rsidR="005211E7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امید معینی جزنی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jc w:val="center"/>
            </w:pPr>
            <w:r w:rsidRPr="005B4B3D">
              <w:rPr>
                <w:rFonts w:ascii="Arial" w:eastAsia="Times New Roman" w:hAnsi="Arial" w:cs="B Nazanin" w:hint="cs"/>
                <w:color w:val="000000"/>
                <w:rtl/>
              </w:rPr>
              <w:t>فني مهندسي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هسته پژوهشی چسب و رزینهای صنعتی پیشرفته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طراحی فرمولاسیون،ساخت و بررسی خواص مکانیکی و سینتیک تخریب حرارتی چسبهای فیلمی پایه اپوکسی حاوی نانو ذرات مکسین</w:t>
            </w:r>
          </w:p>
        </w:tc>
      </w:tr>
      <w:tr w:rsidR="005211E7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محسن طاهری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jc w:val="center"/>
            </w:pPr>
            <w:r w:rsidRPr="005B4B3D">
              <w:rPr>
                <w:rFonts w:ascii="Arial" w:eastAsia="Times New Roman" w:hAnsi="Arial" w:cs="B Nazanin" w:hint="cs"/>
                <w:color w:val="000000"/>
                <w:rtl/>
              </w:rPr>
              <w:t>فني مهندسي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آینده نگاری راهبردی 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طراحی و پیاده‌سازی سامانه‌ی هشدار سریع استراتژیک مبتنی بر تحلیل علائم ضعیف تغییر در صنعت معادن و فلزات</w:t>
            </w:r>
          </w:p>
        </w:tc>
      </w:tr>
      <w:tr w:rsidR="005211E7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کامران کیانفر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jc w:val="center"/>
            </w:pPr>
            <w:r w:rsidRPr="005B4B3D">
              <w:rPr>
                <w:rFonts w:ascii="Arial" w:eastAsia="Times New Roman" w:hAnsi="Arial" w:cs="B Nazanin" w:hint="cs"/>
                <w:color w:val="000000"/>
                <w:rtl/>
              </w:rPr>
              <w:t>فني مهندسي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تصميم‌سازي هوشمند در صنعت 4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5211E7" w:rsidRDefault="005211E7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توالی عملیات و زمان‌بندی در صنعت ۴.۰ با بکارگیری یادگیری ماشین و اینترنت اشیاء</w:t>
            </w:r>
          </w:p>
        </w:tc>
      </w:tr>
      <w:tr w:rsidR="005B11D3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5B11D3" w:rsidRDefault="005B11D3" w:rsidP="005B11D3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سید محمد مدنی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5B11D3" w:rsidRPr="005B4B3D" w:rsidRDefault="005B11D3" w:rsidP="005211E7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5B4B3D">
              <w:rPr>
                <w:rFonts w:ascii="Arial" w:eastAsia="Times New Roman" w:hAnsi="Arial" w:cs="B Nazanin" w:hint="cs"/>
                <w:color w:val="000000"/>
                <w:rtl/>
              </w:rPr>
              <w:t>فني مهندسي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5B11D3" w:rsidRDefault="005B11D3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5B11D3" w:rsidRDefault="005B11D3" w:rsidP="005211E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5B11D3">
              <w:rPr>
                <w:rFonts w:ascii="Arial" w:hAnsi="Arial" w:cs="B Nazanin"/>
                <w:color w:val="000000"/>
                <w:rtl/>
              </w:rPr>
              <w:t>بهبود حفاظت خطوط انتقال و فوق توز</w:t>
            </w:r>
            <w:r w:rsidRPr="005B11D3">
              <w:rPr>
                <w:rFonts w:ascii="Arial" w:hAnsi="Arial" w:cs="B Nazanin" w:hint="cs"/>
                <w:color w:val="000000"/>
                <w:rtl/>
              </w:rPr>
              <w:t>ی</w:t>
            </w:r>
            <w:r w:rsidRPr="005B11D3">
              <w:rPr>
                <w:rFonts w:ascii="Arial" w:hAnsi="Arial" w:cs="B Nazanin" w:hint="eastAsia"/>
                <w:color w:val="000000"/>
                <w:rtl/>
              </w:rPr>
              <w:t>ع</w:t>
            </w:r>
            <w:r w:rsidRPr="005B11D3">
              <w:rPr>
                <w:rFonts w:ascii="Arial" w:hAnsi="Arial" w:cs="B Nazanin"/>
                <w:color w:val="000000"/>
                <w:rtl/>
              </w:rPr>
              <w:t xml:space="preserve"> قدرت</w:t>
            </w:r>
          </w:p>
        </w:tc>
      </w:tr>
      <w:tr w:rsidR="006D032A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6D032A" w:rsidRDefault="006D032A" w:rsidP="006D032A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علیرضا تقیان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6D032A" w:rsidRPr="000001D5" w:rsidRDefault="006D032A" w:rsidP="006D032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علوم جغرافيايي و برنامه ريزي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6D032A" w:rsidRDefault="006D032A" w:rsidP="006D032A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6D032A" w:rsidRDefault="006D032A" w:rsidP="006D032A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ارزیابی اثربخشی طرح های آبخیزداری در کنترل فرسایش در استان اصفهان</w:t>
            </w:r>
          </w:p>
        </w:tc>
      </w:tr>
      <w:tr w:rsidR="006D032A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6D032A" w:rsidRDefault="006D032A" w:rsidP="006D032A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حسین مختاری هشی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6D032A" w:rsidRPr="000001D5" w:rsidRDefault="006D032A" w:rsidP="006D032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علوم جغرافيايي و برنامه ريزي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6D032A" w:rsidRDefault="006D032A" w:rsidP="006D032A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6D032A" w:rsidRDefault="006D032A" w:rsidP="006D032A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تدوین پیوست هیدروپلیتیک برای ارزیابی پیامدهای طرح‌های انتقال بین حوضه‌ای آب</w:t>
            </w:r>
          </w:p>
        </w:tc>
      </w:tr>
      <w:tr w:rsidR="006D032A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6D032A" w:rsidRDefault="006D032A" w:rsidP="006D032A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احمد تقدیسی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6D032A" w:rsidRPr="000001D5" w:rsidRDefault="006D032A" w:rsidP="006D032A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علوم جغرافيايي و برنامه ريزي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6D032A" w:rsidRDefault="006D032A" w:rsidP="006D032A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توسعه پایدار روستایی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6D032A" w:rsidRDefault="006D032A" w:rsidP="006D032A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برنامه ریزی صنایع تبدیلی و تکمیلی در توسعه روستایی ایران</w:t>
            </w:r>
          </w:p>
        </w:tc>
      </w:tr>
      <w:tr w:rsidR="006D032A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6D032A" w:rsidRDefault="006D032A" w:rsidP="006D032A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رحمان زندی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6D032A" w:rsidRPr="000001D5" w:rsidRDefault="006D032A" w:rsidP="006D032A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علوم جغرافيايي و برنامه ريزي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6D032A" w:rsidRDefault="006D032A" w:rsidP="006D032A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6D032A" w:rsidRDefault="006D032A" w:rsidP="006D032A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مدلسازی و پیش بینی میزان فرونشست با استفاده از دورسنجی</w:t>
            </w:r>
          </w:p>
        </w:tc>
      </w:tr>
      <w:tr w:rsidR="006D032A" w:rsidRPr="000001D5" w:rsidTr="00AC63FE">
        <w:trPr>
          <w:trHeight w:val="20"/>
          <w:jc w:val="center"/>
        </w:trPr>
        <w:tc>
          <w:tcPr>
            <w:tcW w:w="1816" w:type="dxa"/>
            <w:shd w:val="clear" w:color="000000" w:fill="EDEDED"/>
            <w:vAlign w:val="center"/>
          </w:tcPr>
          <w:p w:rsidR="006D032A" w:rsidRDefault="006D032A" w:rsidP="006D032A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مسعود تقوايي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6D032A" w:rsidRPr="000001D5" w:rsidRDefault="006D032A" w:rsidP="006D032A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علوم جغرافيايي و برنامه ريزي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6D032A" w:rsidRDefault="006D032A" w:rsidP="006D032A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برنامه ریزی گردشگری در استان اصفهان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6D032A" w:rsidRDefault="006D032A" w:rsidP="006D032A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گردشگری خلاق در نواحی جنوبی استان اصفهان</w:t>
            </w:r>
          </w:p>
        </w:tc>
      </w:tr>
      <w:tr w:rsidR="009073A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مهران زينليان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9073A6" w:rsidRPr="000001D5" w:rsidRDefault="009073A6" w:rsidP="009073A6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عمران و حمل و نقل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سازه هاي سرد نورد شده فولادي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سازه هاي سرد نورد شده فولادي</w:t>
            </w:r>
          </w:p>
        </w:tc>
      </w:tr>
      <w:tr w:rsidR="009073A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سید امیر مهرداد-محمد حجازی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9073A6" w:rsidRDefault="009073A6" w:rsidP="009073A6">
            <w:pPr>
              <w:jc w:val="center"/>
            </w:pPr>
            <w:r w:rsidRPr="002B741A">
              <w:rPr>
                <w:rFonts w:ascii="Arial" w:eastAsia="Times New Roman" w:hAnsi="Arial" w:cs="B Nazanin" w:hint="cs"/>
                <w:color w:val="000000"/>
                <w:rtl/>
              </w:rPr>
              <w:t>عمران و حمل و نقل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پایش سلامت سازه‌های تاریخی ثبت شده در میراث جهانی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834A26" w:rsidRPr="00834A26" w:rsidRDefault="00834A26" w:rsidP="00834A26">
            <w:pPr>
              <w:bidi/>
              <w:spacing w:after="0" w:line="259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834A26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مطالعه رفتار غیرخطی </w:t>
            </w:r>
            <w:r w:rsidRPr="00834A2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میکرو</w:t>
            </w:r>
            <w:r w:rsidRPr="00834A26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صفحات براساس روش عددی آیزوژئومتریک</w:t>
            </w:r>
          </w:p>
          <w:p w:rsidR="009073A6" w:rsidRPr="00834A26" w:rsidRDefault="00834A26" w:rsidP="00834A26">
            <w:pPr>
              <w:bidi/>
              <w:spacing w:after="0"/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34A26"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  <w:t xml:space="preserve">(Nonlinear Analysis of Micro-Plates Behavior Using the </w:t>
            </w:r>
            <w:proofErr w:type="spellStart"/>
            <w:r w:rsidRPr="00834A26"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  <w:t>Isogeometric</w:t>
            </w:r>
            <w:proofErr w:type="spellEnd"/>
            <w:r w:rsidRPr="00834A26"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  <w:t xml:space="preserve"> Analysis Method)</w:t>
            </w:r>
          </w:p>
        </w:tc>
      </w:tr>
      <w:tr w:rsidR="009073A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lastRenderedPageBreak/>
              <w:t>دکتر فرشید مسیبی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9073A6" w:rsidRDefault="009073A6" w:rsidP="009073A6">
            <w:pPr>
              <w:jc w:val="center"/>
            </w:pPr>
            <w:r w:rsidRPr="002B741A">
              <w:rPr>
                <w:rFonts w:ascii="Arial" w:eastAsia="Times New Roman" w:hAnsi="Arial" w:cs="B Nazanin" w:hint="cs"/>
                <w:color w:val="000000"/>
                <w:rtl/>
              </w:rPr>
              <w:t>عمران و حمل و نقل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بررسی گسترش ترک در جامدات توسط روش پری دینامیک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بررسی گسترش ترک در جامدات توسط روش پری دینامیک</w:t>
            </w:r>
          </w:p>
        </w:tc>
      </w:tr>
      <w:tr w:rsidR="009073A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شروین جمشیدی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9073A6" w:rsidRDefault="009073A6" w:rsidP="009073A6">
            <w:pPr>
              <w:jc w:val="center"/>
            </w:pPr>
            <w:r w:rsidRPr="002B741A">
              <w:rPr>
                <w:rFonts w:ascii="Arial" w:eastAsia="Times New Roman" w:hAnsi="Arial" w:cs="B Nazanin" w:hint="cs"/>
                <w:color w:val="000000"/>
                <w:rtl/>
              </w:rPr>
              <w:t>عمران و حمل و نقل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ارزیابی شاخص‌های محیط‌زیستی و سیاستهای مدیریت منابع آب با مدلسازی کمی</w:t>
            </w:r>
            <w:r>
              <w:rPr>
                <w:rFonts w:ascii="Times New Roman" w:hAnsi="Times New Roman" w:cs="Times New Roman" w:hint="cs"/>
                <w:color w:val="000000"/>
                <w:rtl/>
              </w:rPr>
              <w:t>–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کیفی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ارزیابی شاخص‌های محیط‌زیستی و سیاستهای مدیریت منابع آب با مدلسازی کمی</w:t>
            </w:r>
            <w:r>
              <w:rPr>
                <w:rFonts w:ascii="Times New Roman" w:hAnsi="Times New Roman" w:cs="Times New Roman" w:hint="cs"/>
                <w:color w:val="000000"/>
                <w:rtl/>
              </w:rPr>
              <w:t>–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کیفی</w:t>
            </w:r>
          </w:p>
        </w:tc>
      </w:tr>
      <w:tr w:rsidR="009073A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جمال عسگري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9073A6" w:rsidRDefault="009073A6" w:rsidP="009073A6">
            <w:pPr>
              <w:jc w:val="center"/>
            </w:pPr>
            <w:r w:rsidRPr="002B741A">
              <w:rPr>
                <w:rFonts w:ascii="Arial" w:eastAsia="Times New Roman" w:hAnsi="Arial" w:cs="B Nazanin" w:hint="cs"/>
                <w:color w:val="000000"/>
                <w:rtl/>
              </w:rPr>
              <w:t>عمران و حمل و نقل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گروه پژوهشی سنجش از دور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پایش عمق نوری پوشش گیاهی در مقیاس جهانی با استفاده از مشاهدات بازتاب سنجی سامانه ماهواره‌ای ناوبری جهانی و یادگیری ماشین</w:t>
            </w:r>
          </w:p>
        </w:tc>
      </w:tr>
      <w:tr w:rsidR="009073A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حسین تاجمیر ریاحی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9073A6" w:rsidRDefault="009073A6" w:rsidP="009073A6">
            <w:pPr>
              <w:jc w:val="center"/>
            </w:pPr>
            <w:r w:rsidRPr="002B741A">
              <w:rPr>
                <w:rFonts w:ascii="Arial" w:eastAsia="Times New Roman" w:hAnsi="Arial" w:cs="B Nazanin" w:hint="cs"/>
                <w:color w:val="000000"/>
                <w:rtl/>
              </w:rPr>
              <w:t>عمران و حمل و نقل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استفاده از ضایعات معدنی کارخانجات صنعتی در تولید بتن و آجر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- استفاده از هوش مصنوعی در طراحی بهینه سازه‌های بتنی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استفاده از ضایعات معدنی کارخانجات صنعتی در تولید بتن و آجر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- استفاده از هوش مصنوعی در طراحی بهینه سازه‌های بتنی</w:t>
            </w:r>
          </w:p>
        </w:tc>
      </w:tr>
      <w:tr w:rsidR="009073A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عبدالرضا عطائی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9073A6" w:rsidRDefault="009073A6" w:rsidP="009073A6">
            <w:pPr>
              <w:jc w:val="center"/>
            </w:pPr>
            <w:r w:rsidRPr="002B741A">
              <w:rPr>
                <w:rFonts w:ascii="Arial" w:eastAsia="Times New Roman" w:hAnsi="Arial" w:cs="B Nazanin" w:hint="cs"/>
                <w:color w:val="000000"/>
                <w:rtl/>
              </w:rPr>
              <w:t>عمران و حمل و نقل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9073A6" w:rsidRDefault="009073A6" w:rsidP="009073A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سازه هاي مرکب فولادی-بتنی سازگار با محیط زیست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9073A6" w:rsidRDefault="009073A6" w:rsidP="008F6AEA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سازه هاي مرکب فولادی</w:t>
            </w:r>
            <w:r w:rsidR="008F6AEA">
              <w:rPr>
                <w:rFonts w:ascii="Arial" w:hAnsi="Arial" w:cs="B Nazanin" w:hint="cs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تنی سازگار با محیط زیست</w:t>
            </w:r>
          </w:p>
        </w:tc>
      </w:tr>
      <w:tr w:rsidR="003953A2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حسین کارشناس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3953A2" w:rsidRDefault="003953A2" w:rsidP="003953A2">
            <w:pPr>
              <w:jc w:val="center"/>
            </w:pPr>
            <w:r w:rsidRPr="00CA3197">
              <w:rPr>
                <w:rFonts w:ascii="Arial" w:eastAsia="Times New Roman" w:hAnsi="Arial" w:cs="B Nazanin" w:hint="cs"/>
                <w:color w:val="000000"/>
                <w:rtl/>
              </w:rPr>
              <w:t>کامپيوتر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یادگیری عمیق چندماهیتی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(خوشه پژوهشی سامانه های هوشمند و یادگیر)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افزایش کارایی داده در یادگیری</w:t>
            </w:r>
          </w:p>
        </w:tc>
      </w:tr>
      <w:tr w:rsidR="003953A2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فريا نصيری مفخّم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3953A2" w:rsidRDefault="003953A2" w:rsidP="003953A2">
            <w:pPr>
              <w:jc w:val="center"/>
            </w:pPr>
            <w:r w:rsidRPr="00CA3197">
              <w:rPr>
                <w:rFonts w:ascii="Arial" w:eastAsia="Times New Roman" w:hAnsi="Arial" w:cs="B Nazanin" w:hint="cs"/>
                <w:color w:val="000000"/>
                <w:rtl/>
              </w:rPr>
              <w:t>کامپيوتر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طراحی مکانيزم و مدل‌سازی کاربر در سيستم‌های چندعاملی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1- طراحی مکانيزم پايدار در سيستم‌های چندعاملی هوشمند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2- برش ترکیبی شبکه دسترسی راديويی باز</w:t>
            </w:r>
          </w:p>
        </w:tc>
      </w:tr>
      <w:tr w:rsidR="003953A2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حميد مَلا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3953A2" w:rsidRDefault="003953A2" w:rsidP="003953A2">
            <w:pPr>
              <w:spacing w:after="0" w:line="240" w:lineRule="auto"/>
              <w:jc w:val="center"/>
            </w:pPr>
            <w:r w:rsidRPr="0074357E">
              <w:rPr>
                <w:rFonts w:ascii="Arial" w:eastAsia="Times New Roman" w:hAnsi="Arial" w:cs="B Nazanin" w:hint="cs"/>
                <w:color w:val="000000"/>
                <w:rtl/>
              </w:rPr>
              <w:t>کامپيوتر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3953A2" w:rsidRDefault="003953A2" w:rsidP="003953A2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رمزنگاری و پروتکل‌های امنيتي پساکوانتومی</w:t>
            </w:r>
          </w:p>
        </w:tc>
      </w:tr>
      <w:tr w:rsidR="003953A2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رضا رمضانی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3953A2" w:rsidRDefault="003953A2" w:rsidP="003953A2">
            <w:pPr>
              <w:spacing w:after="0" w:line="240" w:lineRule="auto"/>
              <w:jc w:val="center"/>
            </w:pPr>
            <w:r w:rsidRPr="0074357E">
              <w:rPr>
                <w:rFonts w:ascii="Arial" w:eastAsia="Times New Roman" w:hAnsi="Arial" w:cs="B Nazanin" w:hint="cs"/>
                <w:color w:val="000000"/>
                <w:rtl/>
              </w:rPr>
              <w:t>کامپيوتر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کلان داده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بهبود عملکرد دستیارهای هوشمند با استفاده از مدل های زبانی بزرگ</w:t>
            </w:r>
          </w:p>
        </w:tc>
      </w:tr>
      <w:tr w:rsidR="003953A2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دکترمائده عاشوری تلوکی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3953A2" w:rsidRDefault="003953A2" w:rsidP="003953A2">
            <w:pPr>
              <w:spacing w:after="0" w:line="240" w:lineRule="auto"/>
              <w:jc w:val="center"/>
            </w:pPr>
            <w:r w:rsidRPr="0074357E">
              <w:rPr>
                <w:rFonts w:ascii="Arial" w:eastAsia="Times New Roman" w:hAnsi="Arial" w:cs="B Nazanin" w:hint="cs"/>
                <w:color w:val="000000"/>
                <w:rtl/>
              </w:rPr>
              <w:t>کامپيوتر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3953A2" w:rsidRDefault="003953A2" w:rsidP="003953A2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کنترل دسترسی ریزدانه به داده های ابری بدون نیاز به جفت</w:t>
            </w:r>
            <w:r>
              <w:rPr>
                <w:rFonts w:ascii="Cambria" w:hAnsi="Cambria" w:cs="Cambria" w:hint="cs"/>
                <w:color w:val="000000"/>
                <w:rtl/>
              </w:rPr>
              <w:t>¬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سازی دو خطی </w:t>
            </w:r>
          </w:p>
        </w:tc>
      </w:tr>
      <w:tr w:rsidR="003953A2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محمدرضا رشادی نژاد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3953A2" w:rsidRDefault="003953A2" w:rsidP="003953A2">
            <w:pPr>
              <w:spacing w:after="0" w:line="240" w:lineRule="auto"/>
              <w:jc w:val="center"/>
            </w:pPr>
            <w:r w:rsidRPr="00BB63C6">
              <w:rPr>
                <w:rFonts w:ascii="Arial" w:eastAsia="Times New Roman" w:hAnsi="Arial" w:cs="B Nazanin" w:hint="cs"/>
                <w:color w:val="000000"/>
                <w:rtl/>
              </w:rPr>
              <w:t>کامپيوتر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مدارهای محاسباتی با مناوری</w:t>
            </w:r>
            <w:r>
              <w:rPr>
                <w:rFonts w:ascii="Cambria" w:hAnsi="Cambria" w:cs="Cambria" w:hint="cs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های نوین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طراحی مدارهای محاسباتی برای پردازش درون حافظه</w:t>
            </w:r>
            <w:r>
              <w:rPr>
                <w:rFonts w:ascii="Cambria" w:hAnsi="Cambria" w:cs="Cambria" w:hint="cs"/>
                <w:color w:val="000000"/>
                <w:rtl/>
              </w:rPr>
              <w:t>¬</w:t>
            </w:r>
            <w:r>
              <w:rPr>
                <w:rFonts w:ascii="Arial" w:hAnsi="Arial" w:cs="B Nazanin" w:hint="cs"/>
                <w:color w:val="000000"/>
                <w:rtl/>
              </w:rPr>
              <w:t>ای با فنآوری</w:t>
            </w:r>
            <w:r>
              <w:rPr>
                <w:rFonts w:ascii="Cambria" w:hAnsi="Cambria" w:cs="Cambria" w:hint="cs"/>
                <w:color w:val="000000"/>
                <w:rtl/>
              </w:rPr>
              <w:t>¬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های نوین </w:t>
            </w:r>
          </w:p>
        </w:tc>
      </w:tr>
      <w:tr w:rsidR="003953A2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lastRenderedPageBreak/>
              <w:t>دکتر احمدرضا نقش نیل چی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3953A2" w:rsidRDefault="003953A2" w:rsidP="003953A2">
            <w:pPr>
              <w:spacing w:after="0" w:line="240" w:lineRule="auto"/>
              <w:jc w:val="center"/>
            </w:pPr>
            <w:r w:rsidRPr="00BB63C6">
              <w:rPr>
                <w:rFonts w:ascii="Arial" w:eastAsia="Times New Roman" w:hAnsi="Arial" w:cs="B Nazanin" w:hint="cs"/>
                <w:color w:val="000000"/>
                <w:rtl/>
              </w:rPr>
              <w:t>کامپيوتر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خوشه پژوهشی پردازش سیگنال و تصویر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فراتفکیک پذیری تصاویر فراطیفی با دقت پایین  با بهره گیری از یادگیری عمیق</w:t>
            </w:r>
          </w:p>
        </w:tc>
      </w:tr>
      <w:tr w:rsidR="003953A2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افسانه فاطمی خوراسگانی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3953A2" w:rsidRDefault="003953A2" w:rsidP="003953A2">
            <w:pPr>
              <w:spacing w:after="0" w:line="240" w:lineRule="auto"/>
              <w:jc w:val="center"/>
            </w:pPr>
            <w:r w:rsidRPr="00BB63C6">
              <w:rPr>
                <w:rFonts w:ascii="Arial" w:eastAsia="Times New Roman" w:hAnsi="Arial" w:cs="B Nazanin" w:hint="cs"/>
                <w:color w:val="000000"/>
                <w:rtl/>
              </w:rPr>
              <w:t>کامپيوتر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کلان داده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کاربرد مدلهای زبانی و هوش مصنوعی در حل چالش</w:t>
            </w:r>
            <w:r>
              <w:rPr>
                <w:rFonts w:ascii="Cambria" w:hAnsi="Cambria" w:cs="Cambria" w:hint="cs"/>
                <w:color w:val="000000"/>
                <w:rtl/>
              </w:rPr>
              <w:t>¬</w:t>
            </w:r>
            <w:r>
              <w:rPr>
                <w:rFonts w:ascii="Arial" w:hAnsi="Arial" w:cs="B Nazanin" w:hint="cs"/>
                <w:color w:val="000000"/>
                <w:rtl/>
              </w:rPr>
              <w:t>های شبکه های پیچیده (شبکه های اجتماعی، اینترنت اشیای اجتماعی)</w:t>
            </w:r>
          </w:p>
        </w:tc>
      </w:tr>
      <w:tr w:rsidR="003953A2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علي بهلولي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3953A2" w:rsidRPr="00BB63C6" w:rsidRDefault="003953A2" w:rsidP="003953A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B63C6">
              <w:rPr>
                <w:rFonts w:ascii="Arial" w:eastAsia="Times New Roman" w:hAnsi="Arial" w:cs="B Nazanin" w:hint="cs"/>
                <w:color w:val="000000"/>
                <w:rtl/>
              </w:rPr>
              <w:t>کامپيوتر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خوشه پژوهشی سیستمهای رایانشی-فیزیکی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توسعه الگوریتم های هوش مصنوعی برای سیستمهای رایانشی-فیزیکی به ویژه در اتومبیلها و روباتهای خودمختار</w:t>
            </w:r>
          </w:p>
        </w:tc>
      </w:tr>
      <w:tr w:rsidR="003953A2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دکتر  محمدرضا  خیام باشی 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3953A2" w:rsidRPr="00BB63C6" w:rsidRDefault="003953A2" w:rsidP="003953A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B63C6">
              <w:rPr>
                <w:rFonts w:ascii="Arial" w:eastAsia="Times New Roman" w:hAnsi="Arial" w:cs="B Nazanin" w:hint="cs"/>
                <w:color w:val="000000"/>
                <w:rtl/>
              </w:rPr>
              <w:t>کامپيوتر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3953A2" w:rsidRDefault="003953A2" w:rsidP="00B63A95">
            <w:pPr>
              <w:bidi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- شهر هوشمند مجهز به پارادایم های ارتباطی لبه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 xml:space="preserve">- فناوری های ارتباطات سلولی نسل 5 و 6  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3953A2" w:rsidRDefault="003953A2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توسعه الگوریتمهای هوش مصنوعی به منظور استفاده در کاربردهای شهر هوشمند</w:t>
            </w:r>
          </w:p>
        </w:tc>
      </w:tr>
      <w:tr w:rsidR="000F3AE3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0F3AE3" w:rsidRDefault="000F3AE3" w:rsidP="000F3AE3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مرجان کائدی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0F3AE3" w:rsidRPr="00BB63C6" w:rsidRDefault="000F3AE3" w:rsidP="003953A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BB63C6">
              <w:rPr>
                <w:rFonts w:ascii="Arial" w:eastAsia="Times New Roman" w:hAnsi="Arial" w:cs="B Nazanin" w:hint="cs"/>
                <w:color w:val="000000"/>
                <w:rtl/>
              </w:rPr>
              <w:t>کامپيوتر</w:t>
            </w:r>
          </w:p>
        </w:tc>
        <w:tc>
          <w:tcPr>
            <w:tcW w:w="3799" w:type="dxa"/>
            <w:shd w:val="clear" w:color="000000" w:fill="EDEDED"/>
            <w:vAlign w:val="center"/>
          </w:tcPr>
          <w:p w:rsidR="000F3AE3" w:rsidRDefault="000F3AE3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 w:rsidRPr="000F3AE3">
              <w:rPr>
                <w:rFonts w:ascii="Arial" w:hAnsi="Arial" w:cs="B Nazanin"/>
                <w:color w:val="000000"/>
                <w:rtl/>
                <w:lang w:bidi="fa-IR"/>
              </w:rPr>
              <w:t>خوشه پژوهش</w:t>
            </w:r>
            <w:r w:rsidRPr="000F3AE3">
              <w:rPr>
                <w:rFonts w:ascii="Arial" w:hAnsi="Arial" w:cs="B Nazanin" w:hint="cs"/>
                <w:color w:val="000000"/>
                <w:rtl/>
                <w:lang w:bidi="fa-IR"/>
              </w:rPr>
              <w:t>ی</w:t>
            </w:r>
            <w:r w:rsidRPr="000F3AE3">
              <w:rPr>
                <w:rFonts w:ascii="Arial" w:hAnsi="Arial" w:cs="B Nazanin"/>
                <w:color w:val="000000"/>
                <w:rtl/>
                <w:lang w:bidi="fa-IR"/>
              </w:rPr>
              <w:t xml:space="preserve"> تجارت الکترون</w:t>
            </w:r>
            <w:r w:rsidRPr="000F3AE3">
              <w:rPr>
                <w:rFonts w:ascii="Arial" w:hAnsi="Arial" w:cs="B Nazanin" w:hint="cs"/>
                <w:color w:val="000000"/>
                <w:rtl/>
                <w:lang w:bidi="fa-IR"/>
              </w:rPr>
              <w:t>ی</w:t>
            </w:r>
            <w:r w:rsidRPr="000F3AE3">
              <w:rPr>
                <w:rFonts w:ascii="Arial" w:hAnsi="Arial" w:cs="B Nazanin" w:hint="eastAsia"/>
                <w:color w:val="000000"/>
                <w:rtl/>
                <w:lang w:bidi="fa-IR"/>
              </w:rPr>
              <w:t>ک</w:t>
            </w:r>
            <w:r w:rsidRPr="000F3AE3">
              <w:rPr>
                <w:rFonts w:ascii="Arial" w:hAnsi="Arial" w:cs="B Nazanin" w:hint="cs"/>
                <w:color w:val="000000"/>
                <w:rtl/>
                <w:lang w:bidi="fa-IR"/>
              </w:rPr>
              <w:t>ی</w:t>
            </w:r>
            <w:r w:rsidRPr="000F3AE3">
              <w:rPr>
                <w:rFonts w:ascii="Arial" w:hAnsi="Arial" w:cs="B Nazanin"/>
                <w:color w:val="000000"/>
                <w:rtl/>
                <w:lang w:bidi="fa-IR"/>
              </w:rPr>
              <w:t xml:space="preserve"> شناخت</w:t>
            </w:r>
            <w:r w:rsidRPr="000F3AE3">
              <w:rPr>
                <w:rFonts w:ascii="Arial" w:hAnsi="Arial" w:cs="B Nazanin" w:hint="cs"/>
                <w:color w:val="000000"/>
                <w:rtl/>
                <w:lang w:bidi="fa-IR"/>
              </w:rPr>
              <w:t>ی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0F3AE3" w:rsidRDefault="000F3AE3" w:rsidP="003953A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0F3AE3">
              <w:rPr>
                <w:rFonts w:ascii="Arial" w:hAnsi="Arial" w:cs="B Nazanin"/>
                <w:color w:val="000000"/>
                <w:rtl/>
                <w:lang w:bidi="fa-IR"/>
              </w:rPr>
              <w:t>س</w:t>
            </w:r>
            <w:r w:rsidRPr="000F3AE3">
              <w:rPr>
                <w:rFonts w:ascii="Arial" w:hAnsi="Arial" w:cs="B Nazanin" w:hint="cs"/>
                <w:color w:val="000000"/>
                <w:rtl/>
                <w:lang w:bidi="fa-IR"/>
              </w:rPr>
              <w:t>ی</w:t>
            </w:r>
            <w:r w:rsidRPr="000F3AE3">
              <w:rPr>
                <w:rFonts w:ascii="Arial" w:hAnsi="Arial" w:cs="B Nazanin" w:hint="eastAsia"/>
                <w:color w:val="000000"/>
                <w:rtl/>
                <w:lang w:bidi="fa-IR"/>
              </w:rPr>
              <w:t>ستم‌ها</w:t>
            </w:r>
            <w:r w:rsidRPr="000F3AE3">
              <w:rPr>
                <w:rFonts w:ascii="Arial" w:hAnsi="Arial" w:cs="B Nazanin" w:hint="cs"/>
                <w:color w:val="000000"/>
                <w:rtl/>
                <w:lang w:bidi="fa-IR"/>
              </w:rPr>
              <w:t>ی</w:t>
            </w:r>
            <w:r w:rsidRPr="000F3AE3">
              <w:rPr>
                <w:rFonts w:ascii="Arial" w:hAnsi="Arial" w:cs="B Nazanin"/>
                <w:color w:val="000000"/>
                <w:rtl/>
                <w:lang w:bidi="fa-IR"/>
              </w:rPr>
              <w:t xml:space="preserve"> توص</w:t>
            </w:r>
            <w:r w:rsidRPr="000F3AE3">
              <w:rPr>
                <w:rFonts w:ascii="Arial" w:hAnsi="Arial" w:cs="B Nazanin" w:hint="cs"/>
                <w:color w:val="000000"/>
                <w:rtl/>
                <w:lang w:bidi="fa-IR"/>
              </w:rPr>
              <w:t>ی</w:t>
            </w:r>
            <w:r w:rsidRPr="000F3AE3">
              <w:rPr>
                <w:rFonts w:ascii="Arial" w:hAnsi="Arial" w:cs="B Nazanin" w:hint="eastAsia"/>
                <w:color w:val="000000"/>
                <w:rtl/>
                <w:lang w:bidi="fa-IR"/>
              </w:rPr>
              <w:t>ه‌گر</w:t>
            </w:r>
            <w:r w:rsidRPr="000F3AE3">
              <w:rPr>
                <w:rFonts w:ascii="Arial" w:hAnsi="Arial" w:cs="B Nazanin"/>
                <w:color w:val="000000"/>
                <w:rtl/>
                <w:lang w:bidi="fa-IR"/>
              </w:rPr>
              <w:t xml:space="preserve"> و شبکه‌ها</w:t>
            </w:r>
            <w:r w:rsidRPr="000F3AE3">
              <w:rPr>
                <w:rFonts w:ascii="Arial" w:hAnsi="Arial" w:cs="B Nazanin" w:hint="cs"/>
                <w:color w:val="000000"/>
                <w:rtl/>
                <w:lang w:bidi="fa-IR"/>
              </w:rPr>
              <w:t>ی</w:t>
            </w:r>
            <w:r w:rsidRPr="000F3AE3">
              <w:rPr>
                <w:rFonts w:ascii="Arial" w:hAnsi="Arial" w:cs="B Nazanin"/>
                <w:color w:val="000000"/>
                <w:rtl/>
                <w:lang w:bidi="fa-IR"/>
              </w:rPr>
              <w:t xml:space="preserve"> اجتماع</w:t>
            </w:r>
            <w:r w:rsidRPr="000F3AE3">
              <w:rPr>
                <w:rFonts w:ascii="Arial" w:hAnsi="Arial" w:cs="B Nazanin" w:hint="cs"/>
                <w:color w:val="000000"/>
                <w:rtl/>
                <w:lang w:bidi="fa-IR"/>
              </w:rPr>
              <w:t>ی</w:t>
            </w:r>
            <w:r w:rsidRPr="000F3AE3">
              <w:rPr>
                <w:rFonts w:ascii="Arial" w:hAnsi="Arial" w:cs="B Nazanin"/>
                <w:color w:val="000000"/>
                <w:rtl/>
                <w:lang w:bidi="fa-IR"/>
              </w:rPr>
              <w:t>: تحل</w:t>
            </w:r>
            <w:r w:rsidRPr="000F3AE3">
              <w:rPr>
                <w:rFonts w:ascii="Arial" w:hAnsi="Arial" w:cs="B Nazanin" w:hint="cs"/>
                <w:color w:val="000000"/>
                <w:rtl/>
                <w:lang w:bidi="fa-IR"/>
              </w:rPr>
              <w:t>ی</w:t>
            </w:r>
            <w:r w:rsidRPr="000F3AE3">
              <w:rPr>
                <w:rFonts w:ascii="Arial" w:hAnsi="Arial" w:cs="B Nazanin" w:hint="eastAsia"/>
                <w:color w:val="000000"/>
                <w:rtl/>
                <w:lang w:bidi="fa-IR"/>
              </w:rPr>
              <w:t>ل</w:t>
            </w:r>
            <w:r w:rsidRPr="000F3AE3">
              <w:rPr>
                <w:rFonts w:ascii="Arial" w:hAnsi="Arial" w:cs="B Nazanin"/>
                <w:color w:val="000000"/>
                <w:rtl/>
                <w:lang w:bidi="fa-IR"/>
              </w:rPr>
              <w:t xml:space="preserve"> داده‌ها</w:t>
            </w:r>
            <w:r w:rsidRPr="000F3AE3">
              <w:rPr>
                <w:rFonts w:ascii="Arial" w:hAnsi="Arial" w:cs="B Nazanin" w:hint="cs"/>
                <w:color w:val="000000"/>
                <w:rtl/>
                <w:lang w:bidi="fa-IR"/>
              </w:rPr>
              <w:t>ی</w:t>
            </w:r>
            <w:r w:rsidRPr="000F3AE3">
              <w:rPr>
                <w:rFonts w:ascii="Arial" w:hAnsi="Arial" w:cs="B Nazanin"/>
                <w:color w:val="000000"/>
                <w:rtl/>
                <w:lang w:bidi="fa-IR"/>
              </w:rPr>
              <w:t xml:space="preserve"> کاربران برا</w:t>
            </w:r>
            <w:r w:rsidRPr="000F3AE3">
              <w:rPr>
                <w:rFonts w:ascii="Arial" w:hAnsi="Arial" w:cs="B Nazanin" w:hint="cs"/>
                <w:color w:val="000000"/>
                <w:rtl/>
                <w:lang w:bidi="fa-IR"/>
              </w:rPr>
              <w:t>ی</w:t>
            </w:r>
            <w:r w:rsidRPr="000F3AE3">
              <w:rPr>
                <w:rFonts w:ascii="Arial" w:hAnsi="Arial" w:cs="B Nazanin"/>
                <w:color w:val="000000"/>
                <w:rtl/>
                <w:lang w:bidi="fa-IR"/>
              </w:rPr>
              <w:t xml:space="preserve"> شخص</w:t>
            </w:r>
            <w:r w:rsidRPr="000F3AE3">
              <w:rPr>
                <w:rFonts w:ascii="Arial" w:hAnsi="Arial" w:cs="B Nazanin" w:hint="cs"/>
                <w:color w:val="000000"/>
                <w:rtl/>
                <w:lang w:bidi="fa-IR"/>
              </w:rPr>
              <w:t>ی‌</w:t>
            </w:r>
            <w:r w:rsidRPr="000F3AE3">
              <w:rPr>
                <w:rFonts w:ascii="Arial" w:hAnsi="Arial" w:cs="B Nazanin" w:hint="eastAsia"/>
                <w:color w:val="000000"/>
                <w:rtl/>
                <w:lang w:bidi="fa-IR"/>
              </w:rPr>
              <w:t>ساز</w:t>
            </w:r>
            <w:r w:rsidRPr="000F3AE3">
              <w:rPr>
                <w:rFonts w:ascii="Arial" w:hAnsi="Arial" w:cs="B Nazanin" w:hint="cs"/>
                <w:color w:val="000000"/>
                <w:rtl/>
                <w:lang w:bidi="fa-IR"/>
              </w:rPr>
              <w:t>ی</w:t>
            </w:r>
            <w:r w:rsidRPr="000F3AE3">
              <w:rPr>
                <w:rFonts w:ascii="Arial" w:hAnsi="Arial" w:cs="B Nazanin"/>
                <w:color w:val="000000"/>
                <w:rtl/>
                <w:lang w:bidi="fa-IR"/>
              </w:rPr>
              <w:t xml:space="preserve"> و بهبود ارائه خدمات</w:t>
            </w:r>
          </w:p>
        </w:tc>
      </w:tr>
      <w:tr w:rsidR="002E6095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2E6095" w:rsidRDefault="002E6095" w:rsidP="002E609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آذر شاه پیری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2E6095" w:rsidRPr="000001D5" w:rsidRDefault="002E6095" w:rsidP="002E609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  <w:lang w:bidi="fa-IR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علوم و فناوري هاي زيستي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2E6095" w:rsidRDefault="002E6095" w:rsidP="002E6095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2E6095" w:rsidRDefault="002E6095" w:rsidP="002E609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مهندسی ژنتیک باکتری سودودوموناس پوتیدا برای جذب و حذف فلزات سنگین از پساب‌های صنعتی با تثبیت بر روی هیدروژل‌ها</w:t>
            </w:r>
          </w:p>
        </w:tc>
      </w:tr>
      <w:tr w:rsidR="002E6095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2E6095" w:rsidRDefault="002E6095" w:rsidP="002E609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محمدعلي اسداللهي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2E6095" w:rsidRPr="000001D5" w:rsidRDefault="002E6095" w:rsidP="002E609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علوم و فناوري هاي زيستي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2E6095" w:rsidRDefault="002E6095" w:rsidP="002E609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هسته پژوهشي ثبت نشده است ولي اين طرح در راستاي همكاريهاي چندين ساله با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همكاري و مشاركت آقاي دكتر حميد اميري و خانم دكتر صفورا ميرمحمدصادقي انجام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 xml:space="preserve">ميشود. 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2E6095" w:rsidRDefault="002E6095" w:rsidP="002E6095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proofErr w:type="spellStart"/>
            <w:r>
              <w:rPr>
                <w:rFonts w:ascii="Arial" w:hAnsi="Arial" w:cs="B Nazanin" w:hint="cs"/>
                <w:color w:val="000000"/>
              </w:rPr>
              <w:t>Biorefineries</w:t>
            </w:r>
            <w:proofErr w:type="spellEnd"/>
            <w:r>
              <w:rPr>
                <w:rFonts w:ascii="Arial" w:hAnsi="Arial" w:cs="B Nazanin" w:hint="cs"/>
                <w:color w:val="000000"/>
              </w:rPr>
              <w:t xml:space="preserve"> for the valorization of sugarcane bagasse</w:t>
            </w:r>
            <w:r>
              <w:rPr>
                <w:rFonts w:ascii="Arial" w:hAnsi="Arial" w:cs="B Nazanin" w:hint="cs"/>
                <w:color w:val="000000"/>
              </w:rPr>
              <w:br/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پالايشگاههاي زيستي براي ارزشمندسازي</w:t>
            </w:r>
            <w:r>
              <w:rPr>
                <w:rFonts w:ascii="Arial" w:hAnsi="Arial" w:cs="B Nazanin" w:hint="cs"/>
                <w:color w:val="000000"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باگاس نيشكر</w:t>
            </w:r>
            <w:r>
              <w:rPr>
                <w:rFonts w:ascii="Arial" w:hAnsi="Arial" w:cs="B Nazanin" w:hint="cs"/>
                <w:color w:val="000000"/>
              </w:rPr>
              <w:t xml:space="preserve"> </w:t>
            </w:r>
          </w:p>
        </w:tc>
      </w:tr>
      <w:tr w:rsidR="002E6095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2E6095" w:rsidRDefault="002E6095" w:rsidP="002E609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سهیلا رهگذر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2E6095" w:rsidRPr="000001D5" w:rsidRDefault="002E6095" w:rsidP="002E609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علوم و فناوري هاي زيستي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2E6095" w:rsidRDefault="002E6095" w:rsidP="002E6095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</w:rPr>
              <w:t>Pediatric Acute lymphoblastic leukemia and minimal residual disease (</w:t>
            </w:r>
            <w:proofErr w:type="spellStart"/>
            <w:r>
              <w:rPr>
                <w:rFonts w:ascii="Arial" w:hAnsi="Arial" w:cs="B Nazanin" w:hint="cs"/>
                <w:color w:val="000000"/>
                <w:sz w:val="18"/>
                <w:szCs w:val="18"/>
              </w:rPr>
              <w:t>pALL</w:t>
            </w:r>
            <w:proofErr w:type="spellEnd"/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 &amp; 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</w:rPr>
              <w:t>MRD</w:t>
            </w:r>
            <w:r>
              <w:rPr>
                <w:rFonts w:ascii="Arial" w:hAnsi="Arial" w:cs="B Nazani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2E6095" w:rsidRDefault="002E6095" w:rsidP="002E609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ایمونوتراپی لوسمی لنفوبلاستی حاد با استفاده از حاملهای اگزوزومی </w:t>
            </w:r>
          </w:p>
        </w:tc>
      </w:tr>
      <w:tr w:rsidR="002E6095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2E6095" w:rsidRDefault="002E6095" w:rsidP="002E609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زهرا اعتمادی فر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2E6095" w:rsidRPr="000001D5" w:rsidRDefault="002E6095" w:rsidP="002E6095">
            <w:pPr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علوم و فناوري هاي زيستي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2E6095" w:rsidRDefault="002E6095" w:rsidP="002E609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همکاری در هسته اکسیداسیون پیشرفته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2E6095" w:rsidRDefault="002E6095" w:rsidP="002E609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زیست پالایی آب پنیر با کشت همزمان باکتری و قارچ رشته ای خوراکی</w:t>
            </w:r>
          </w:p>
        </w:tc>
      </w:tr>
      <w:tr w:rsidR="002E6095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2E6095" w:rsidRDefault="002E6095" w:rsidP="002E609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اصغر طاهری کفرانی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2E6095" w:rsidRPr="000001D5" w:rsidRDefault="002E6095" w:rsidP="002E6095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علوم و فناوري هاي زيستي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2E6095" w:rsidRDefault="002E6095" w:rsidP="002E609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بهبود فرايندهاي آنزيمي مرتبط با توليد سوخت هاي زيستي با استفاده از تثبيت آنزيم 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2E6095" w:rsidRDefault="002E6095" w:rsidP="002E609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سنتز و کاربرد زیست فناورانه شبکه های فلزی </w:t>
            </w:r>
            <w:r>
              <w:rPr>
                <w:rFonts w:ascii="Times New Roman" w:hAnsi="Times New Roman" w:cs="Times New Roman" w:hint="cs"/>
                <w:color w:val="000000"/>
                <w:rtl/>
              </w:rPr>
              <w:t>–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فنولی  </w:t>
            </w:r>
          </w:p>
        </w:tc>
      </w:tr>
      <w:tr w:rsidR="00655F67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655F67" w:rsidRDefault="00655F67" w:rsidP="00655F67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lastRenderedPageBreak/>
              <w:t>دکتر مجید اسدی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655F67" w:rsidRPr="000001D5" w:rsidRDefault="00655F67" w:rsidP="00655F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رياضي و آمار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655F67" w:rsidRDefault="00655F67" w:rsidP="00655F67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قابلیت اعتماد و کاربردهای آن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655F67" w:rsidRDefault="00655F67" w:rsidP="00655F67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قابلیت اعتماد سیستم ها- تعمیر و نگهداری سیستم ها- اندازه های ریسک  در قابلیت اعتماد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کاربرد احتمال در قابلیت اعتماد و نظریه اطلاع</w:t>
            </w:r>
          </w:p>
        </w:tc>
      </w:tr>
      <w:tr w:rsidR="00655F67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655F67" w:rsidRDefault="00655F67" w:rsidP="00655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مهدی توانگر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655F67" w:rsidRPr="000001D5" w:rsidRDefault="00655F67" w:rsidP="00655F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رياضي و آمار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655F67" w:rsidRDefault="00655F67" w:rsidP="00655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قابلیت اعتماد و کاربردهای آن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655F67" w:rsidRDefault="00655F67" w:rsidP="00655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الگوهای نگهداري بهينه و راهکارهای توقف مأموریت براي سيستم‌هاي چند مؤلفه‌اي</w:t>
            </w:r>
          </w:p>
        </w:tc>
      </w:tr>
      <w:tr w:rsidR="00655F67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655F67" w:rsidRDefault="00655F67" w:rsidP="00655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هوشنگ طالبی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655F67" w:rsidRDefault="00655F67" w:rsidP="00655F67">
            <w:pPr>
              <w:jc w:val="center"/>
            </w:pPr>
            <w:r w:rsidRPr="000816AA">
              <w:rPr>
                <w:rFonts w:ascii="Arial" w:eastAsia="Times New Roman" w:hAnsi="Arial" w:cs="B Nazanin" w:hint="cs"/>
                <w:color w:val="000000"/>
                <w:rtl/>
              </w:rPr>
              <w:t>رياضي و آمار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655F67" w:rsidRDefault="00655F67" w:rsidP="00655F67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655F67" w:rsidRDefault="00655F67" w:rsidP="00655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بررسی اثرات شبکه در طرح آزمایش ها و ارائه مدل مناسب</w:t>
            </w:r>
          </w:p>
        </w:tc>
      </w:tr>
      <w:tr w:rsidR="00655F67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655F67" w:rsidRDefault="00655F67" w:rsidP="00655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جواد اسداللهی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655F67" w:rsidRDefault="00655F67" w:rsidP="00655F67">
            <w:pPr>
              <w:jc w:val="center"/>
            </w:pPr>
            <w:r w:rsidRPr="000816AA">
              <w:rPr>
                <w:rFonts w:ascii="Arial" w:eastAsia="Times New Roman" w:hAnsi="Arial" w:cs="B Nazanin" w:hint="cs"/>
                <w:color w:val="000000"/>
                <w:rtl/>
              </w:rPr>
              <w:t>رياضي و آمار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655F67" w:rsidRDefault="00655F67" w:rsidP="00655F67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جبرهای غیرشرکت پذیر و نظریه نمایش </w:t>
            </w:r>
            <w:r>
              <w:rPr>
                <w:rFonts w:ascii="Arial" w:hAnsi="Arial" w:cs="B Nazanin" w:hint="cs"/>
                <w:color w:val="000000"/>
                <w:rtl/>
              </w:rPr>
              <w:br/>
            </w:r>
            <w:proofErr w:type="spellStart"/>
            <w:r>
              <w:rPr>
                <w:rFonts w:ascii="Arial" w:hAnsi="Arial" w:cs="B Nazanin" w:hint="cs"/>
                <w:color w:val="000000"/>
              </w:rPr>
              <w:t>Nonassociative</w:t>
            </w:r>
            <w:proofErr w:type="spellEnd"/>
            <w:r>
              <w:rPr>
                <w:rFonts w:ascii="Arial" w:hAnsi="Arial" w:cs="B Nazanin" w:hint="cs"/>
                <w:color w:val="000000"/>
              </w:rPr>
              <w:t xml:space="preserve"> Algebras and Representation Theory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655F67" w:rsidRDefault="00655F67" w:rsidP="00655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رسته های مدرج مشتقی دقیق</w:t>
            </w:r>
            <w:r>
              <w:rPr>
                <w:rFonts w:ascii="Arial" w:hAnsi="Arial" w:cs="B Nazanin" w:hint="cs"/>
                <w:color w:val="000000"/>
                <w:rtl/>
              </w:rPr>
              <w:br/>
            </w:r>
            <w:r>
              <w:rPr>
                <w:rFonts w:ascii="Arial" w:hAnsi="Arial" w:cs="B Nazanin" w:hint="cs"/>
                <w:color w:val="000000"/>
              </w:rPr>
              <w:t>Exact differential graded categories</w:t>
            </w:r>
          </w:p>
        </w:tc>
      </w:tr>
      <w:tr w:rsidR="00655F67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655F67" w:rsidRDefault="00655F67" w:rsidP="00655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محمد غلامی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655F67" w:rsidRDefault="00655F67" w:rsidP="00655F67">
            <w:pPr>
              <w:jc w:val="center"/>
            </w:pPr>
            <w:r w:rsidRPr="000816AA">
              <w:rPr>
                <w:rFonts w:ascii="Arial" w:eastAsia="Times New Roman" w:hAnsi="Arial" w:cs="B Nazanin" w:hint="cs"/>
                <w:color w:val="000000"/>
                <w:rtl/>
              </w:rPr>
              <w:t>رياضي و آمار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655F67" w:rsidRDefault="00655F67" w:rsidP="00655F67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000000" w:fill="EDEDED"/>
            <w:vAlign w:val="center"/>
          </w:tcPr>
          <w:p w:rsidR="00655F67" w:rsidRDefault="00655F67" w:rsidP="00655F67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به کارگیری کدهای تصحیح خطا در سیستم رمزنگاری پساکوانتومی</w:t>
            </w:r>
          </w:p>
        </w:tc>
      </w:tr>
      <w:tr w:rsidR="00CE6EF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غلامرضا راشدی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E6EF6" w:rsidRPr="000001D5" w:rsidRDefault="00CE6EF6" w:rsidP="00CE6EF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فيزيک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خواص ترابردی در ساختارهای الکترونی هبسته مانند گرافین  ابررسانا و عایقهای توپولوژیک</w:t>
            </w:r>
          </w:p>
        </w:tc>
      </w:tr>
      <w:tr w:rsidR="00CE6EF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غلام رضا انصاری فر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E6EF6" w:rsidRPr="000001D5" w:rsidRDefault="00CE6EF6" w:rsidP="00CE6EF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فيزيک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طراحی بهینه راکتور هسته ای یکپارچه کوچک بومی با استفاده از سوخت مقاوم به حادثه و ارزیابی اثرترکیبات سوخت بر پارامتر های دینامیکی قلب راکتور</w:t>
            </w:r>
          </w:p>
        </w:tc>
      </w:tr>
      <w:tr w:rsidR="00CE6EF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مهدی نصری نصرآبادی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E6EF6" w:rsidRPr="000001D5" w:rsidRDefault="00CE6EF6" w:rsidP="00CE6EF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فيزيک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فیزیک و مهندسی هسته ای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bidi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1. بررسی آسیب تابش های هسته ای از جمله نوترون و گاما در مواد ساختاری تجهیزاتی مانند رآکتورهای هسته ای (اعم از رآکتورهای مبتنی بر گداخت هسته ای همچون توکامک ها و رآکتورهای مبتنی بر شکافت هسته ای همچون رآکتورهای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</w:rPr>
              <w:t>PWR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 ،  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</w:rPr>
              <w:t>BWR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و 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</w:rPr>
              <w:t>TWR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) و ماهواره ها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br/>
              <w:t>2. بررسي ساختار هسته و عوامل مختلف تأثير گذار بر روي چگالي ترازهاي هسته اي و همچنين مطالعه هسته هاي اگزوتيك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br/>
              <w:t>3. مطالعه ي سيستم هاي هادروني شگفت همچون هسته هاي كائوني و روند برهم كنش كائون با هسته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br/>
              <w:t>4. بررسي تاثير انواع نقص هاي ساختاري مواد در برابر تابش های با انرژي بالا با استفاده از روش ديناميك مولكولي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br/>
              <w:t xml:space="preserve">5. مطالعه و پژوهش بر روی سیستم های مرتبط با گداخت هسته ای از جمله دستگاه 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lastRenderedPageBreak/>
              <w:t>محصورسازی الکترواستاتیک (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</w:rPr>
              <w:t>IEC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) و دستگاه پلاسمای جفت شده القائی (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</w:rPr>
              <w:t>ICP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)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br/>
              <w:t xml:space="preserve">6. بکارگیری عملگر دانکل در محاسبه پاره ای از کمیت های فیزیکی مورد نظر </w:t>
            </w:r>
          </w:p>
        </w:tc>
      </w:tr>
      <w:tr w:rsidR="00CE6EF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lastRenderedPageBreak/>
              <w:t>دکتر محمدحسین استکی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E6EF6" w:rsidRDefault="00CE6EF6" w:rsidP="00CE6EF6">
            <w:pPr>
              <w:jc w:val="center"/>
            </w:pPr>
            <w:r w:rsidRPr="002F7D66">
              <w:rPr>
                <w:rFonts w:ascii="Arial" w:eastAsia="Times New Roman" w:hAnsi="Arial" w:cs="B Nazanin" w:hint="cs"/>
                <w:color w:val="000000"/>
                <w:rtl/>
              </w:rPr>
              <w:t>فيزيک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طراحی و توسعه راکتورهای هسته ای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طراحی راکتور هسته ای یکپارچه دمای بالای گرافیتی با خنک کننده گازی (</w:t>
            </w:r>
            <w:r>
              <w:rPr>
                <w:rFonts w:ascii="Arial" w:hAnsi="Arial" w:cs="B Nazanin" w:hint="cs"/>
                <w:color w:val="000000"/>
              </w:rPr>
              <w:t>PBMR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) و بررسی پارامترهای خود ایمنی قلب راکتور در حوادث </w:t>
            </w:r>
            <w:r>
              <w:rPr>
                <w:rFonts w:ascii="Arial" w:hAnsi="Arial" w:cs="B Nazanin" w:hint="cs"/>
                <w:color w:val="000000"/>
              </w:rPr>
              <w:t>LOCA</w:t>
            </w:r>
          </w:p>
        </w:tc>
      </w:tr>
      <w:tr w:rsidR="00CE6EF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مالک باقری هارونی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E6EF6" w:rsidRDefault="00CE6EF6" w:rsidP="00CE6EF6">
            <w:pPr>
              <w:jc w:val="center"/>
            </w:pPr>
            <w:r w:rsidRPr="002F7D66">
              <w:rPr>
                <w:rFonts w:ascii="Arial" w:eastAsia="Times New Roman" w:hAnsi="Arial" w:cs="B Nazanin" w:hint="cs"/>
                <w:color w:val="000000"/>
                <w:rtl/>
              </w:rPr>
              <w:t>فيزيک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گروه پژوهشی اپتیک کوانتومی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تخمین پارامتر چلاندگی جهت تصویربرداری کوانتومی با نور چلانده</w:t>
            </w:r>
          </w:p>
        </w:tc>
      </w:tr>
      <w:tr w:rsidR="00CE6EF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زهرا نوربخش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E6EF6" w:rsidRDefault="00CE6EF6" w:rsidP="00CE6EF6">
            <w:pPr>
              <w:jc w:val="center"/>
            </w:pPr>
            <w:r w:rsidRPr="002F7D66">
              <w:rPr>
                <w:rFonts w:ascii="Arial" w:eastAsia="Times New Roman" w:hAnsi="Arial" w:cs="B Nazanin" w:hint="cs"/>
                <w:color w:val="000000"/>
                <w:rtl/>
              </w:rPr>
              <w:t>فيزيک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مواد پیشرفته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مطالعه فاز توپولوژی آلیاژها</w:t>
            </w:r>
          </w:p>
        </w:tc>
      </w:tr>
      <w:tr w:rsidR="00CE6EF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 دکتر محسن امینی 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E6EF6" w:rsidRDefault="00CE6EF6" w:rsidP="00CE6EF6">
            <w:pPr>
              <w:jc w:val="center"/>
            </w:pPr>
            <w:r w:rsidRPr="002F7D66">
              <w:rPr>
                <w:rFonts w:ascii="Arial" w:eastAsia="Times New Roman" w:hAnsi="Arial" w:cs="B Nazanin" w:hint="cs"/>
                <w:color w:val="000000"/>
                <w:rtl/>
              </w:rPr>
              <w:t>فيزيک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CE6EF6" w:rsidRDefault="00CE6EF6" w:rsidP="00CE6EF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حاسبه ی رفتارهای بحرانی شبکه های عصبی برای درک عمیق تر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عمل کرد مغز با استفاده از روشهای موجود در فیزیک سامانه های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پیچیده</w:t>
            </w:r>
          </w:p>
        </w:tc>
      </w:tr>
      <w:tr w:rsidR="00A961E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A961E6" w:rsidRDefault="00A961E6" w:rsidP="00A961E6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اسماعيل شيباني فهندري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A961E6" w:rsidRPr="00606755" w:rsidRDefault="00A961E6" w:rsidP="00A961E6">
            <w:pPr>
              <w:spacing w:after="0" w:line="240" w:lineRule="auto"/>
              <w:jc w:val="center"/>
              <w:rPr>
                <w:rFonts w:ascii="Calibri" w:eastAsia="Calibri" w:hAnsi="Calibri" w:cs="B Nazanin"/>
                <w:lang w:bidi="fa-IR"/>
              </w:rPr>
            </w:pPr>
            <w:r w:rsidRPr="00606755">
              <w:rPr>
                <w:rFonts w:ascii="Calibri" w:eastAsia="Calibri" w:hAnsi="Calibri" w:cs="B Nazanin" w:hint="cs"/>
                <w:rtl/>
                <w:lang w:bidi="fa-IR"/>
              </w:rPr>
              <w:t>شيمي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A961E6" w:rsidRDefault="00A961E6" w:rsidP="00A961E6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:rsidR="00A961E6" w:rsidRDefault="00A961E6" w:rsidP="00A961E6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سنتز مواد ناقل بار و كاربرد آن در ديوايس پروسكايت اپتوالكترونيك</w:t>
            </w:r>
          </w:p>
        </w:tc>
      </w:tr>
      <w:tr w:rsidR="00A961E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A961E6" w:rsidRDefault="00A961E6" w:rsidP="00A961E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دکتر عباس رحمتي 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A961E6" w:rsidRPr="00C92220" w:rsidRDefault="00A961E6" w:rsidP="00A961E6">
            <w:pPr>
              <w:spacing w:after="0" w:line="240" w:lineRule="auto"/>
              <w:jc w:val="center"/>
              <w:rPr>
                <w:rFonts w:ascii="Calibri" w:eastAsia="Calibri" w:hAnsi="Calibri" w:cs="B Nazanin"/>
                <w:lang w:bidi="fa-IR"/>
              </w:rPr>
            </w:pPr>
            <w:r w:rsidRPr="00C92220">
              <w:rPr>
                <w:rFonts w:ascii="Calibri" w:eastAsia="Calibri" w:hAnsi="Calibri" w:cs="B Nazanin" w:hint="cs"/>
                <w:rtl/>
                <w:lang w:bidi="fa-IR"/>
              </w:rPr>
              <w:t>شيمي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A961E6" w:rsidRDefault="00A961E6" w:rsidP="00A961E6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:rsidR="00A961E6" w:rsidRDefault="00A961E6" w:rsidP="00A961E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موضوع شماره 1: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 xml:space="preserve">استفاده از هيدروژلها در زمينه آب و کشاورزي 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موضوع شماره2: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استفاده از هيدروژلها به عنوان جاذب آلاينده هاي محيط زيست</w:t>
            </w:r>
          </w:p>
        </w:tc>
      </w:tr>
      <w:tr w:rsidR="00A961E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A961E6" w:rsidRDefault="00A961E6" w:rsidP="00A961E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غلامعلي کوهمره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A961E6" w:rsidRPr="00C92220" w:rsidRDefault="00A961E6" w:rsidP="00A961E6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C92220">
              <w:rPr>
                <w:rFonts w:ascii="Calibri" w:eastAsia="Calibri" w:hAnsi="Calibri" w:cs="B Nazanin" w:hint="cs"/>
                <w:rtl/>
                <w:lang w:bidi="fa-IR"/>
              </w:rPr>
              <w:t>شيمي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A961E6" w:rsidRDefault="00A961E6" w:rsidP="00A961E6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:rsidR="00A961E6" w:rsidRDefault="00A961E6" w:rsidP="00A961E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طراحی و ساخت نانوالیاف پلیمری متخلخل به روش الکتروریسی جهت بهبود جذب آلایندههای آلی از پسابهای صنعتی</w:t>
            </w:r>
          </w:p>
        </w:tc>
      </w:tr>
      <w:tr w:rsidR="00A961E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A961E6" w:rsidRDefault="00A961E6" w:rsidP="00A961E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حسن سبزيان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A961E6" w:rsidRPr="00C92220" w:rsidRDefault="00A961E6" w:rsidP="00A961E6">
            <w:pPr>
              <w:spacing w:after="0" w:line="240" w:lineRule="auto"/>
              <w:jc w:val="center"/>
              <w:rPr>
                <w:rFonts w:ascii="Calibri" w:eastAsia="Calibri" w:hAnsi="Calibri" w:cs="B Nazanin"/>
                <w:lang w:bidi="fa-IR"/>
              </w:rPr>
            </w:pPr>
            <w:r w:rsidRPr="00C92220">
              <w:rPr>
                <w:rFonts w:ascii="Calibri" w:eastAsia="Calibri" w:hAnsi="Calibri" w:cs="B Nazanin" w:hint="cs"/>
                <w:rtl/>
                <w:lang w:bidi="fa-IR"/>
              </w:rPr>
              <w:t>شيمي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A961E6" w:rsidRDefault="00A961E6" w:rsidP="00A961E6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تهيه نانو ساختارهاي جديدبا هدف کاربرد در (الف)تشخيص و درمان سرطان(ب)توليد هيدروژن و ذخيره انرژي</w:t>
            </w: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:rsidR="00A961E6" w:rsidRDefault="00A961E6" w:rsidP="00A961E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شيمي محاسباتي(محاسبات کوانتومي و شبيه سازي ديناميکي و مولکولي)</w:t>
            </w:r>
          </w:p>
        </w:tc>
      </w:tr>
      <w:tr w:rsidR="00A961E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A961E6" w:rsidRDefault="00A961E6" w:rsidP="00A961E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lastRenderedPageBreak/>
              <w:t>دکتر رضا کريمي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A961E6" w:rsidRPr="000001D5" w:rsidRDefault="00A961E6" w:rsidP="00A961E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0001D5">
              <w:rPr>
                <w:rFonts w:ascii="Arial" w:eastAsia="Times New Roman" w:hAnsi="Arial" w:cs="B Nazanin" w:hint="cs"/>
                <w:color w:val="000000"/>
                <w:rtl/>
              </w:rPr>
              <w:t>شيمي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A961E6" w:rsidRDefault="00A961E6" w:rsidP="00A961E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تهيه نانوساختارهاي جديد با هدف کاربرد در (1)  تشخيص و درمان سرطان و (2) توليد هيدروژن و ذخيره انرژي</w:t>
            </w: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:rsidR="00A961E6" w:rsidRDefault="00A961E6" w:rsidP="00A961E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کامپوزيت‌هاي جديد مبتني بر نانوساختارهاي فلز آلي و لايه‌هاي دوهيدروکسيدي  جهت ذخيرۀ انرژي : تهيه، توصيف ساختار، و مطالعه رفتار الکتروشيميائي و خازني</w:t>
            </w:r>
          </w:p>
        </w:tc>
      </w:tr>
      <w:tr w:rsidR="00A961E6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A961E6" w:rsidRPr="00A961E6" w:rsidRDefault="00A961E6" w:rsidP="00A961E6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رضا اميديان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A961E6" w:rsidRPr="008155D4" w:rsidRDefault="00A961E6" w:rsidP="00A961E6">
            <w:pPr>
              <w:spacing w:after="0" w:line="240" w:lineRule="auto"/>
              <w:jc w:val="center"/>
              <w:rPr>
                <w:rFonts w:ascii="Calibri" w:eastAsia="Calibri" w:hAnsi="Calibri" w:cs="B Nazanin"/>
                <w:lang w:bidi="fa-IR"/>
              </w:rPr>
            </w:pPr>
            <w:r w:rsidRPr="008155D4">
              <w:rPr>
                <w:rFonts w:ascii="Calibri" w:eastAsia="Calibri" w:hAnsi="Calibri" w:cs="B Nazanin" w:hint="cs"/>
                <w:rtl/>
                <w:lang w:bidi="fa-IR"/>
              </w:rPr>
              <w:t>شيمي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A961E6" w:rsidRDefault="00A961E6" w:rsidP="00A961E6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:rsidR="00A961E6" w:rsidRDefault="00A961E6" w:rsidP="00A961E6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مطالعه خواص فوتوفيزيك و پايداري نوري سامانه هاي آلي يا زيستي با ديدگاه كاربردي درمواد ضد آفتاب </w:t>
            </w:r>
          </w:p>
        </w:tc>
      </w:tr>
      <w:tr w:rsidR="00432105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مهدی گنجور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432105" w:rsidRPr="000001D5" w:rsidRDefault="00432105" w:rsidP="00432105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الهيات و معارف اهل البيت(ع)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سلامت معنوي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دلالت‌های فلسفه اشراق برای تربیت معنوی کودکان</w:t>
            </w:r>
          </w:p>
        </w:tc>
      </w:tr>
      <w:tr w:rsidR="00432105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محسن شیراوند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jc w:val="center"/>
            </w:pPr>
            <w:r w:rsidRPr="009833AD">
              <w:rPr>
                <w:rFonts w:cs="B Nazanin" w:hint="cs"/>
                <w:rtl/>
              </w:rPr>
              <w:t>الهيات و معارف اهل البيت(ع)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بازیابی حس گمشده؛ نقش فنآوری های نوین در احیای ارتباط معنوی انسان با طبیعت</w:t>
            </w:r>
          </w:p>
        </w:tc>
      </w:tr>
      <w:tr w:rsidR="00432105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محسن توکّلی ورزنه</w:t>
            </w:r>
            <w:r>
              <w:rPr>
                <w:rFonts w:ascii="Arial" w:hAnsi="Arial" w:cs="B Nazanin" w:hint="cs"/>
                <w:color w:val="000000"/>
                <w:rtl/>
              </w:rPr>
              <w:br/>
              <w:t>دکتر اعظم اسفیجانی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jc w:val="center"/>
            </w:pPr>
            <w:r w:rsidRPr="009833AD">
              <w:rPr>
                <w:rFonts w:cs="B Nazanin" w:hint="cs"/>
                <w:rtl/>
              </w:rPr>
              <w:t>الهيات و معارف اهل البيت(ع)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چشمه زندگی (آموزش قرآن کریم به مثابه یک زبان)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آموزش قرآن کریم به مثابه یک زبان</w:t>
            </w:r>
          </w:p>
        </w:tc>
      </w:tr>
      <w:tr w:rsidR="00432105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سید مهدی امامی جمعه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jc w:val="center"/>
            </w:pPr>
            <w:r w:rsidRPr="009833AD">
              <w:rPr>
                <w:rFonts w:cs="B Nazanin" w:hint="cs"/>
                <w:rtl/>
              </w:rPr>
              <w:t>الهيات و معارف اهل البيت(ع)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فلسفه كيهان شناسي صدرايي، ترسيم مدل كيهان شناسي صدرايي و قياس آن با كيهان شناسي نسبيتي و مباني مكانيك كوانتوم</w:t>
            </w:r>
          </w:p>
        </w:tc>
      </w:tr>
      <w:tr w:rsidR="00432105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فروغ السادات رحيم پور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jc w:val="center"/>
            </w:pPr>
            <w:r w:rsidRPr="009833AD">
              <w:rPr>
                <w:rFonts w:cs="B Nazanin" w:hint="cs"/>
                <w:rtl/>
              </w:rPr>
              <w:t>الهيات و معارف اهل البيت(ع)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راهنماي آموزش تفکر فلسفي</w:t>
            </w:r>
          </w:p>
        </w:tc>
      </w:tr>
      <w:tr w:rsidR="00432105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محمدرضا ستوده نیا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jc w:val="center"/>
            </w:pPr>
            <w:r w:rsidRPr="009833AD">
              <w:rPr>
                <w:rFonts w:cs="B Nazanin" w:hint="cs"/>
                <w:rtl/>
              </w:rPr>
              <w:t>الهيات و معارف اهل البيت(ع)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سلامت معنوی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تحلیل تصویرسازی آیات و اثر آن بر سلامت معنوی مخاطبان قرآن</w:t>
            </w:r>
          </w:p>
        </w:tc>
      </w:tr>
      <w:tr w:rsidR="00432105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احمد عبادي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jc w:val="center"/>
            </w:pPr>
            <w:r w:rsidRPr="009833AD">
              <w:rPr>
                <w:rFonts w:cs="B Nazanin" w:hint="cs"/>
                <w:rtl/>
              </w:rPr>
              <w:t>الهيات و معارف اهل البيت(ع)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مطالعات ميان رشته اي در علوم انساني و علوم کوانتوم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432105" w:rsidRDefault="00432105" w:rsidP="00432105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علوم انساني و فناوري کوانتوم</w:t>
            </w:r>
          </w:p>
        </w:tc>
      </w:tr>
      <w:tr w:rsidR="00271063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271063" w:rsidRDefault="00271063" w:rsidP="00271063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مهدی الیاسی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271063" w:rsidRPr="009833AD" w:rsidRDefault="00271063" w:rsidP="0027106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خوانسار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271063" w:rsidRDefault="00271063" w:rsidP="00271063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:rsidR="00271063" w:rsidRDefault="00271063" w:rsidP="00271063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تحلیل حدی اکسترممهای اندیسهای توپولوژیک گرافها</w:t>
            </w:r>
          </w:p>
        </w:tc>
      </w:tr>
      <w:tr w:rsidR="00271063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271063" w:rsidRDefault="00271063" w:rsidP="00271063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حميد رضا حاجي شريفي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271063" w:rsidRDefault="00271063" w:rsidP="00271063">
            <w:pPr>
              <w:jc w:val="center"/>
            </w:pPr>
            <w:r w:rsidRPr="00424F02">
              <w:rPr>
                <w:rFonts w:cs="B Nazanin" w:hint="cs"/>
                <w:rtl/>
                <w:lang w:bidi="fa-IR"/>
              </w:rPr>
              <w:t>خوانسار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271063" w:rsidRDefault="00271063" w:rsidP="00271063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</w:rPr>
              <w:t>Nonlinear Analysis and Optimization</w:t>
            </w: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:rsidR="00271063" w:rsidRDefault="00271063" w:rsidP="00271063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بهينهسازی نگاشتههای مجموعه مقدار و برداری و بررسی کاربرهای آن در يادگيری ماشين </w:t>
            </w:r>
          </w:p>
        </w:tc>
      </w:tr>
      <w:tr w:rsidR="00271063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271063" w:rsidRDefault="00271063" w:rsidP="00271063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lastRenderedPageBreak/>
              <w:t>دکتر علي داوري دولت آبادي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271063" w:rsidRDefault="00271063" w:rsidP="00271063">
            <w:pPr>
              <w:jc w:val="center"/>
            </w:pPr>
            <w:r w:rsidRPr="00424F02">
              <w:rPr>
                <w:rFonts w:cs="B Nazanin" w:hint="cs"/>
                <w:rtl/>
                <w:lang w:bidi="fa-IR"/>
              </w:rPr>
              <w:t>خوانسار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271063" w:rsidRDefault="00271063" w:rsidP="00271063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:rsidR="00271063" w:rsidRDefault="00271063" w:rsidP="00271063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حل عددی معادالت انتگرال نوع سوم و معادالت دیفرانسیل تاخیری</w:t>
            </w:r>
          </w:p>
        </w:tc>
      </w:tr>
      <w:tr w:rsidR="00271063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271063" w:rsidRDefault="00271063" w:rsidP="00271063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دکتر راضیه واحد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271063" w:rsidRDefault="00271063" w:rsidP="00271063">
            <w:pPr>
              <w:jc w:val="center"/>
            </w:pPr>
            <w:r w:rsidRPr="00424F02">
              <w:rPr>
                <w:rFonts w:cs="B Nazanin" w:hint="cs"/>
                <w:rtl/>
                <w:lang w:bidi="fa-IR"/>
              </w:rPr>
              <w:t>خوانسار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271063" w:rsidRDefault="00271063" w:rsidP="00271063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</w:rPr>
              <w:t> </w:t>
            </w: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:rsidR="00271063" w:rsidRDefault="00271063" w:rsidP="00271063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رسته مثلثی تقریب پذیر</w:t>
            </w:r>
          </w:p>
        </w:tc>
      </w:tr>
      <w:tr w:rsidR="00271063" w:rsidRPr="000001D5" w:rsidTr="00AC63FE">
        <w:trPr>
          <w:trHeight w:val="20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:rsidR="00271063" w:rsidRDefault="00D31DD4" w:rsidP="00D31DD4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حامد باقری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271063" w:rsidRPr="009833AD" w:rsidRDefault="00D31DD4" w:rsidP="0043210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شهرضا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271063" w:rsidRDefault="000E012E" w:rsidP="000E012E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بهینه</w:t>
            </w:r>
            <w:r>
              <w:rPr>
                <w:rFonts w:ascii="Cambria" w:hAnsi="Cambria" w:cs="Cambria" w:hint="cs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سازی مصرف انرژی در ساختمان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271063" w:rsidRDefault="000E012E" w:rsidP="000E012E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راهکارهای نوین بهینه</w:t>
            </w:r>
            <w:r>
              <w:rPr>
                <w:rFonts w:ascii="Cambria" w:hAnsi="Cambria" w:cs="Cambria" w:hint="cs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سازی مصرف انرژی در ساختمان</w:t>
            </w:r>
            <w:r>
              <w:rPr>
                <w:rFonts w:ascii="Cambria" w:hAnsi="Cambria" w:cs="Cambria" w:hint="cs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ها</w:t>
            </w:r>
          </w:p>
        </w:tc>
      </w:tr>
    </w:tbl>
    <w:p w:rsidR="0086682F" w:rsidRDefault="0086682F" w:rsidP="0071131B">
      <w:pPr>
        <w:bidi/>
        <w:rPr>
          <w:rFonts w:cs="B Nazanin"/>
          <w:rtl/>
          <w:lang w:bidi="fa-IR"/>
        </w:rPr>
      </w:pPr>
    </w:p>
    <w:p w:rsidR="00717B30" w:rsidRPr="00717B30" w:rsidRDefault="006143B2" w:rsidP="00450251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**********************************************************************************************************************************</w:t>
      </w:r>
    </w:p>
    <w:sectPr w:rsidR="00717B30" w:rsidRPr="00717B30" w:rsidSect="004D517D">
      <w:pgSz w:w="15840" w:h="12240" w:orient="landscape"/>
      <w:pgMar w:top="567" w:right="567" w:bottom="397" w:left="567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159"/>
    <w:multiLevelType w:val="hybridMultilevel"/>
    <w:tmpl w:val="B32656EA"/>
    <w:lvl w:ilvl="0" w:tplc="13B21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757F"/>
    <w:multiLevelType w:val="hybridMultilevel"/>
    <w:tmpl w:val="F0B28BAA"/>
    <w:lvl w:ilvl="0" w:tplc="CB260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E1242"/>
    <w:multiLevelType w:val="hybridMultilevel"/>
    <w:tmpl w:val="48EE3616"/>
    <w:lvl w:ilvl="0" w:tplc="6C62809C">
      <w:start w:val="1"/>
      <w:numFmt w:val="decimal"/>
      <w:lvlText w:val="%1-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191B551D"/>
    <w:multiLevelType w:val="hybridMultilevel"/>
    <w:tmpl w:val="3B6ABBEC"/>
    <w:lvl w:ilvl="0" w:tplc="00FC14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2653A"/>
    <w:multiLevelType w:val="hybridMultilevel"/>
    <w:tmpl w:val="6C6848F2"/>
    <w:lvl w:ilvl="0" w:tplc="5D74C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D4505"/>
    <w:multiLevelType w:val="hybridMultilevel"/>
    <w:tmpl w:val="9190BAE4"/>
    <w:lvl w:ilvl="0" w:tplc="43F6897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70D5F"/>
    <w:multiLevelType w:val="hybridMultilevel"/>
    <w:tmpl w:val="ECAC292A"/>
    <w:lvl w:ilvl="0" w:tplc="9BD604D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83C1F"/>
    <w:multiLevelType w:val="hybridMultilevel"/>
    <w:tmpl w:val="971C80EE"/>
    <w:lvl w:ilvl="0" w:tplc="1730F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D1041"/>
    <w:multiLevelType w:val="hybridMultilevel"/>
    <w:tmpl w:val="0726BA18"/>
    <w:lvl w:ilvl="0" w:tplc="C7769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409F6"/>
    <w:multiLevelType w:val="hybridMultilevel"/>
    <w:tmpl w:val="34064736"/>
    <w:lvl w:ilvl="0" w:tplc="10D06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80C2F"/>
    <w:multiLevelType w:val="multilevel"/>
    <w:tmpl w:val="40265428"/>
    <w:lvl w:ilvl="0">
      <w:start w:val="4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36A4637F"/>
    <w:multiLevelType w:val="hybridMultilevel"/>
    <w:tmpl w:val="DC322CD8"/>
    <w:lvl w:ilvl="0" w:tplc="B52271EC">
      <w:numFmt w:val="bullet"/>
      <w:lvlText w:val="-"/>
      <w:lvlJc w:val="left"/>
      <w:pPr>
        <w:ind w:left="495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441944C0"/>
    <w:multiLevelType w:val="hybridMultilevel"/>
    <w:tmpl w:val="EA72B988"/>
    <w:lvl w:ilvl="0" w:tplc="30AA6C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2 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0487F"/>
    <w:multiLevelType w:val="hybridMultilevel"/>
    <w:tmpl w:val="971C80EE"/>
    <w:lvl w:ilvl="0" w:tplc="1730F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5257C"/>
    <w:multiLevelType w:val="hybridMultilevel"/>
    <w:tmpl w:val="2F00882E"/>
    <w:lvl w:ilvl="0" w:tplc="0FB4E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5"/>
  </w:num>
  <w:num w:numId="12">
    <w:abstractNumId w:val="13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B9"/>
    <w:rsid w:val="000001D5"/>
    <w:rsid w:val="00000C33"/>
    <w:rsid w:val="00000DE9"/>
    <w:rsid w:val="00001862"/>
    <w:rsid w:val="000062B9"/>
    <w:rsid w:val="00011C3A"/>
    <w:rsid w:val="00030271"/>
    <w:rsid w:val="00044C8D"/>
    <w:rsid w:val="0004705D"/>
    <w:rsid w:val="00061B77"/>
    <w:rsid w:val="00066E43"/>
    <w:rsid w:val="00066E6C"/>
    <w:rsid w:val="00074E93"/>
    <w:rsid w:val="0008757F"/>
    <w:rsid w:val="000A1965"/>
    <w:rsid w:val="000A3C77"/>
    <w:rsid w:val="000A4BE3"/>
    <w:rsid w:val="000C62BC"/>
    <w:rsid w:val="000D3E7A"/>
    <w:rsid w:val="000D7DF0"/>
    <w:rsid w:val="000E012E"/>
    <w:rsid w:val="000E3CEB"/>
    <w:rsid w:val="000F3AE3"/>
    <w:rsid w:val="001028CC"/>
    <w:rsid w:val="00102C5E"/>
    <w:rsid w:val="00103005"/>
    <w:rsid w:val="00106F78"/>
    <w:rsid w:val="00114403"/>
    <w:rsid w:val="00117013"/>
    <w:rsid w:val="0013119C"/>
    <w:rsid w:val="00132A56"/>
    <w:rsid w:val="00135349"/>
    <w:rsid w:val="00135A6B"/>
    <w:rsid w:val="00136299"/>
    <w:rsid w:val="001368F7"/>
    <w:rsid w:val="001415A8"/>
    <w:rsid w:val="0014467A"/>
    <w:rsid w:val="001538DF"/>
    <w:rsid w:val="00162F10"/>
    <w:rsid w:val="0016512B"/>
    <w:rsid w:val="00166343"/>
    <w:rsid w:val="00194577"/>
    <w:rsid w:val="001A2193"/>
    <w:rsid w:val="001A235F"/>
    <w:rsid w:val="001A37B1"/>
    <w:rsid w:val="001A3920"/>
    <w:rsid w:val="001A3AD4"/>
    <w:rsid w:val="001A4D4E"/>
    <w:rsid w:val="001B4A8D"/>
    <w:rsid w:val="001D5A85"/>
    <w:rsid w:val="001F708A"/>
    <w:rsid w:val="00204ACD"/>
    <w:rsid w:val="00207803"/>
    <w:rsid w:val="002079A0"/>
    <w:rsid w:val="00213231"/>
    <w:rsid w:val="00213C13"/>
    <w:rsid w:val="00217FD0"/>
    <w:rsid w:val="002206C6"/>
    <w:rsid w:val="00221466"/>
    <w:rsid w:val="0023462E"/>
    <w:rsid w:val="002446E3"/>
    <w:rsid w:val="00271063"/>
    <w:rsid w:val="00272714"/>
    <w:rsid w:val="00275C5F"/>
    <w:rsid w:val="00276C91"/>
    <w:rsid w:val="00280FBF"/>
    <w:rsid w:val="002849DD"/>
    <w:rsid w:val="002B0427"/>
    <w:rsid w:val="002B4C32"/>
    <w:rsid w:val="002D2989"/>
    <w:rsid w:val="002D5E59"/>
    <w:rsid w:val="002E6095"/>
    <w:rsid w:val="00305499"/>
    <w:rsid w:val="00314D1C"/>
    <w:rsid w:val="00316298"/>
    <w:rsid w:val="00321A92"/>
    <w:rsid w:val="00327C64"/>
    <w:rsid w:val="0033088C"/>
    <w:rsid w:val="00334777"/>
    <w:rsid w:val="00344226"/>
    <w:rsid w:val="003551CC"/>
    <w:rsid w:val="00363465"/>
    <w:rsid w:val="00364397"/>
    <w:rsid w:val="00372369"/>
    <w:rsid w:val="0038735D"/>
    <w:rsid w:val="0039313E"/>
    <w:rsid w:val="003953A2"/>
    <w:rsid w:val="00396AFB"/>
    <w:rsid w:val="003A1B94"/>
    <w:rsid w:val="003A21C8"/>
    <w:rsid w:val="003C0955"/>
    <w:rsid w:val="003D5B6F"/>
    <w:rsid w:val="003F35E6"/>
    <w:rsid w:val="0041372B"/>
    <w:rsid w:val="004216EC"/>
    <w:rsid w:val="00422098"/>
    <w:rsid w:val="004254F3"/>
    <w:rsid w:val="0043065F"/>
    <w:rsid w:val="0043069A"/>
    <w:rsid w:val="00432105"/>
    <w:rsid w:val="00450251"/>
    <w:rsid w:val="004518A2"/>
    <w:rsid w:val="004678AA"/>
    <w:rsid w:val="0048145C"/>
    <w:rsid w:val="00485AC2"/>
    <w:rsid w:val="00493B9D"/>
    <w:rsid w:val="004A42C9"/>
    <w:rsid w:val="004D0291"/>
    <w:rsid w:val="004D312D"/>
    <w:rsid w:val="004D517D"/>
    <w:rsid w:val="004E620D"/>
    <w:rsid w:val="00500F6A"/>
    <w:rsid w:val="00507612"/>
    <w:rsid w:val="005136CB"/>
    <w:rsid w:val="005164B9"/>
    <w:rsid w:val="005211E7"/>
    <w:rsid w:val="005229F1"/>
    <w:rsid w:val="005250A7"/>
    <w:rsid w:val="00537547"/>
    <w:rsid w:val="005509A3"/>
    <w:rsid w:val="00553743"/>
    <w:rsid w:val="00554B25"/>
    <w:rsid w:val="00557436"/>
    <w:rsid w:val="005709AE"/>
    <w:rsid w:val="00583A16"/>
    <w:rsid w:val="005A4DE2"/>
    <w:rsid w:val="005B0E0E"/>
    <w:rsid w:val="005B11D3"/>
    <w:rsid w:val="005C3133"/>
    <w:rsid w:val="005D0E63"/>
    <w:rsid w:val="005E632E"/>
    <w:rsid w:val="005E7328"/>
    <w:rsid w:val="005F530E"/>
    <w:rsid w:val="005F579C"/>
    <w:rsid w:val="006033B9"/>
    <w:rsid w:val="00606755"/>
    <w:rsid w:val="006143B2"/>
    <w:rsid w:val="006247F8"/>
    <w:rsid w:val="00636153"/>
    <w:rsid w:val="00655F67"/>
    <w:rsid w:val="006701C3"/>
    <w:rsid w:val="0067136E"/>
    <w:rsid w:val="006751B3"/>
    <w:rsid w:val="00677833"/>
    <w:rsid w:val="006800C9"/>
    <w:rsid w:val="0068143D"/>
    <w:rsid w:val="00684B88"/>
    <w:rsid w:val="006A0094"/>
    <w:rsid w:val="006A708F"/>
    <w:rsid w:val="006B09A4"/>
    <w:rsid w:val="006C398A"/>
    <w:rsid w:val="006D032A"/>
    <w:rsid w:val="006D1E9C"/>
    <w:rsid w:val="006D2363"/>
    <w:rsid w:val="006D5EDF"/>
    <w:rsid w:val="006D6B7A"/>
    <w:rsid w:val="006D7900"/>
    <w:rsid w:val="006E4280"/>
    <w:rsid w:val="006E742D"/>
    <w:rsid w:val="006F5C7C"/>
    <w:rsid w:val="006F6821"/>
    <w:rsid w:val="007047AF"/>
    <w:rsid w:val="0070569F"/>
    <w:rsid w:val="0070650A"/>
    <w:rsid w:val="00707A0C"/>
    <w:rsid w:val="0071131B"/>
    <w:rsid w:val="00713649"/>
    <w:rsid w:val="007142B6"/>
    <w:rsid w:val="00717B30"/>
    <w:rsid w:val="00727044"/>
    <w:rsid w:val="00733D0F"/>
    <w:rsid w:val="00737C5F"/>
    <w:rsid w:val="00746DCC"/>
    <w:rsid w:val="00752F75"/>
    <w:rsid w:val="00756172"/>
    <w:rsid w:val="00764513"/>
    <w:rsid w:val="00774AC2"/>
    <w:rsid w:val="007841E0"/>
    <w:rsid w:val="00786105"/>
    <w:rsid w:val="00787718"/>
    <w:rsid w:val="007A5202"/>
    <w:rsid w:val="007A7BF8"/>
    <w:rsid w:val="007C52C5"/>
    <w:rsid w:val="007C614A"/>
    <w:rsid w:val="007F24BF"/>
    <w:rsid w:val="00801668"/>
    <w:rsid w:val="00802B75"/>
    <w:rsid w:val="00806E9F"/>
    <w:rsid w:val="008116E2"/>
    <w:rsid w:val="00814125"/>
    <w:rsid w:val="0081439E"/>
    <w:rsid w:val="008155D4"/>
    <w:rsid w:val="008203F7"/>
    <w:rsid w:val="00822B6E"/>
    <w:rsid w:val="008243C6"/>
    <w:rsid w:val="00831160"/>
    <w:rsid w:val="00834A26"/>
    <w:rsid w:val="00847C40"/>
    <w:rsid w:val="00851316"/>
    <w:rsid w:val="0085391D"/>
    <w:rsid w:val="008547C2"/>
    <w:rsid w:val="0086618E"/>
    <w:rsid w:val="0086682F"/>
    <w:rsid w:val="008747E3"/>
    <w:rsid w:val="008757AF"/>
    <w:rsid w:val="008903BE"/>
    <w:rsid w:val="00893B26"/>
    <w:rsid w:val="00894333"/>
    <w:rsid w:val="00897A10"/>
    <w:rsid w:val="008A1364"/>
    <w:rsid w:val="008A5AB6"/>
    <w:rsid w:val="008A753C"/>
    <w:rsid w:val="008B16DD"/>
    <w:rsid w:val="008B25A6"/>
    <w:rsid w:val="008C5212"/>
    <w:rsid w:val="008E0692"/>
    <w:rsid w:val="008E198B"/>
    <w:rsid w:val="008F5BEA"/>
    <w:rsid w:val="008F6AEA"/>
    <w:rsid w:val="008F71C5"/>
    <w:rsid w:val="00905254"/>
    <w:rsid w:val="009073A6"/>
    <w:rsid w:val="00907473"/>
    <w:rsid w:val="00911300"/>
    <w:rsid w:val="0091579E"/>
    <w:rsid w:val="009308F2"/>
    <w:rsid w:val="00941120"/>
    <w:rsid w:val="00942523"/>
    <w:rsid w:val="00945759"/>
    <w:rsid w:val="00947D72"/>
    <w:rsid w:val="009503C8"/>
    <w:rsid w:val="00951D69"/>
    <w:rsid w:val="0095205F"/>
    <w:rsid w:val="009538E9"/>
    <w:rsid w:val="00967CED"/>
    <w:rsid w:val="009753D3"/>
    <w:rsid w:val="00982614"/>
    <w:rsid w:val="00986FE1"/>
    <w:rsid w:val="009B6D67"/>
    <w:rsid w:val="009C7AAD"/>
    <w:rsid w:val="009E0640"/>
    <w:rsid w:val="009E68A0"/>
    <w:rsid w:val="009F0480"/>
    <w:rsid w:val="009F4A01"/>
    <w:rsid w:val="009F5D73"/>
    <w:rsid w:val="009F6350"/>
    <w:rsid w:val="00A16F43"/>
    <w:rsid w:val="00A17585"/>
    <w:rsid w:val="00A22E0C"/>
    <w:rsid w:val="00A23235"/>
    <w:rsid w:val="00A36128"/>
    <w:rsid w:val="00A54B06"/>
    <w:rsid w:val="00A6587F"/>
    <w:rsid w:val="00A83AC1"/>
    <w:rsid w:val="00A84138"/>
    <w:rsid w:val="00A84B0E"/>
    <w:rsid w:val="00A90C16"/>
    <w:rsid w:val="00A961E6"/>
    <w:rsid w:val="00AA194B"/>
    <w:rsid w:val="00AA5644"/>
    <w:rsid w:val="00AB4279"/>
    <w:rsid w:val="00AC63FE"/>
    <w:rsid w:val="00AD0C61"/>
    <w:rsid w:val="00AD4F90"/>
    <w:rsid w:val="00AE1253"/>
    <w:rsid w:val="00AE4DC1"/>
    <w:rsid w:val="00AE592A"/>
    <w:rsid w:val="00AF40F7"/>
    <w:rsid w:val="00AF6503"/>
    <w:rsid w:val="00B005B0"/>
    <w:rsid w:val="00B01533"/>
    <w:rsid w:val="00B0366F"/>
    <w:rsid w:val="00B12319"/>
    <w:rsid w:val="00B1582D"/>
    <w:rsid w:val="00B23D02"/>
    <w:rsid w:val="00B35F8B"/>
    <w:rsid w:val="00B56660"/>
    <w:rsid w:val="00B62EFE"/>
    <w:rsid w:val="00B63A95"/>
    <w:rsid w:val="00B670C7"/>
    <w:rsid w:val="00B83F72"/>
    <w:rsid w:val="00BA4A21"/>
    <w:rsid w:val="00BA6C67"/>
    <w:rsid w:val="00BB4AB0"/>
    <w:rsid w:val="00BF3D87"/>
    <w:rsid w:val="00C024D4"/>
    <w:rsid w:val="00C0673E"/>
    <w:rsid w:val="00C073F7"/>
    <w:rsid w:val="00C15BA0"/>
    <w:rsid w:val="00C23281"/>
    <w:rsid w:val="00C33CA9"/>
    <w:rsid w:val="00C432E7"/>
    <w:rsid w:val="00C46BE1"/>
    <w:rsid w:val="00C533A9"/>
    <w:rsid w:val="00C64466"/>
    <w:rsid w:val="00C71362"/>
    <w:rsid w:val="00C750F9"/>
    <w:rsid w:val="00C92220"/>
    <w:rsid w:val="00CA2AF0"/>
    <w:rsid w:val="00CB114B"/>
    <w:rsid w:val="00CB240C"/>
    <w:rsid w:val="00CC3CC5"/>
    <w:rsid w:val="00CD02A8"/>
    <w:rsid w:val="00CD63E2"/>
    <w:rsid w:val="00CD73EA"/>
    <w:rsid w:val="00CE0638"/>
    <w:rsid w:val="00CE212F"/>
    <w:rsid w:val="00CE6EF6"/>
    <w:rsid w:val="00CE7E0C"/>
    <w:rsid w:val="00CF1B00"/>
    <w:rsid w:val="00D31DD4"/>
    <w:rsid w:val="00D3488C"/>
    <w:rsid w:val="00D3534E"/>
    <w:rsid w:val="00D4617D"/>
    <w:rsid w:val="00D72A7D"/>
    <w:rsid w:val="00D746B5"/>
    <w:rsid w:val="00D76C52"/>
    <w:rsid w:val="00D84287"/>
    <w:rsid w:val="00DA1616"/>
    <w:rsid w:val="00DA2DDD"/>
    <w:rsid w:val="00DA7E18"/>
    <w:rsid w:val="00DB1B1B"/>
    <w:rsid w:val="00DC5587"/>
    <w:rsid w:val="00DE0040"/>
    <w:rsid w:val="00DE1177"/>
    <w:rsid w:val="00DE6DF6"/>
    <w:rsid w:val="00DF2141"/>
    <w:rsid w:val="00DF6922"/>
    <w:rsid w:val="00E02D87"/>
    <w:rsid w:val="00E162B5"/>
    <w:rsid w:val="00E27390"/>
    <w:rsid w:val="00E27EE5"/>
    <w:rsid w:val="00E31ACC"/>
    <w:rsid w:val="00E324F4"/>
    <w:rsid w:val="00E527A5"/>
    <w:rsid w:val="00E5667E"/>
    <w:rsid w:val="00E6010F"/>
    <w:rsid w:val="00E642A8"/>
    <w:rsid w:val="00E64690"/>
    <w:rsid w:val="00E65CAC"/>
    <w:rsid w:val="00E769B0"/>
    <w:rsid w:val="00E7749B"/>
    <w:rsid w:val="00E8634D"/>
    <w:rsid w:val="00E96315"/>
    <w:rsid w:val="00EA0255"/>
    <w:rsid w:val="00EA2BC8"/>
    <w:rsid w:val="00EA5710"/>
    <w:rsid w:val="00EB3629"/>
    <w:rsid w:val="00EC4CF1"/>
    <w:rsid w:val="00EE62D5"/>
    <w:rsid w:val="00EE7AA8"/>
    <w:rsid w:val="00F008E8"/>
    <w:rsid w:val="00F07E1F"/>
    <w:rsid w:val="00F179DA"/>
    <w:rsid w:val="00F23F11"/>
    <w:rsid w:val="00F264CD"/>
    <w:rsid w:val="00F4354E"/>
    <w:rsid w:val="00F579C2"/>
    <w:rsid w:val="00F638DF"/>
    <w:rsid w:val="00F740C0"/>
    <w:rsid w:val="00F75356"/>
    <w:rsid w:val="00F808FF"/>
    <w:rsid w:val="00F81A36"/>
    <w:rsid w:val="00FA0A8D"/>
    <w:rsid w:val="00FA2758"/>
    <w:rsid w:val="00FA74EA"/>
    <w:rsid w:val="00FB1AC1"/>
    <w:rsid w:val="00FB4556"/>
    <w:rsid w:val="00FC69C4"/>
    <w:rsid w:val="00FD2F67"/>
    <w:rsid w:val="00FD3E58"/>
    <w:rsid w:val="00FD7DDE"/>
    <w:rsid w:val="00FE2679"/>
    <w:rsid w:val="00FF0342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4FD08-943D-4A7B-9F13-2A2EDB16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3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3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1C3A"/>
    <w:rPr>
      <w:color w:val="954F72"/>
      <w:u w:val="single"/>
    </w:rPr>
  </w:style>
  <w:style w:type="paragraph" w:customStyle="1" w:styleId="msonormal0">
    <w:name w:val="msonormal"/>
    <w:basedOn w:val="Normal"/>
    <w:rsid w:val="0001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font5">
    <w:name w:val="font5"/>
    <w:basedOn w:val="Normal"/>
    <w:rsid w:val="0001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bidi="fa-IR"/>
    </w:rPr>
  </w:style>
  <w:style w:type="paragraph" w:customStyle="1" w:styleId="font6">
    <w:name w:val="font6"/>
    <w:basedOn w:val="Normal"/>
    <w:rsid w:val="00011C3A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00000"/>
      <w:sz w:val="26"/>
      <w:szCs w:val="26"/>
      <w:lang w:bidi="fa-IR"/>
    </w:rPr>
  </w:style>
  <w:style w:type="paragraph" w:customStyle="1" w:styleId="font7">
    <w:name w:val="font7"/>
    <w:basedOn w:val="Normal"/>
    <w:rsid w:val="00011C3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bidi="fa-IR"/>
    </w:rPr>
  </w:style>
  <w:style w:type="paragraph" w:customStyle="1" w:styleId="font8">
    <w:name w:val="font8"/>
    <w:basedOn w:val="Normal"/>
    <w:rsid w:val="00011C3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bidi="fa-IR"/>
    </w:rPr>
  </w:style>
  <w:style w:type="paragraph" w:customStyle="1" w:styleId="font9">
    <w:name w:val="font9"/>
    <w:basedOn w:val="Normal"/>
    <w:rsid w:val="00011C3A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00000"/>
      <w:sz w:val="16"/>
      <w:szCs w:val="16"/>
      <w:lang w:bidi="fa-IR"/>
    </w:rPr>
  </w:style>
  <w:style w:type="paragraph" w:customStyle="1" w:styleId="font10">
    <w:name w:val="font10"/>
    <w:basedOn w:val="Normal"/>
    <w:rsid w:val="0001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bidi="fa-IR"/>
    </w:rPr>
  </w:style>
  <w:style w:type="paragraph" w:customStyle="1" w:styleId="font11">
    <w:name w:val="font11"/>
    <w:basedOn w:val="Normal"/>
    <w:rsid w:val="00011C3A"/>
    <w:pPr>
      <w:spacing w:before="100" w:beforeAutospacing="1" w:after="100" w:afterAutospacing="1" w:line="240" w:lineRule="auto"/>
    </w:pPr>
    <w:rPr>
      <w:rFonts w:ascii="Times New Roman" w:eastAsia="Times New Roman" w:hAnsi="Times New Roman" w:cs="Nazanin"/>
      <w:color w:val="000000"/>
      <w:sz w:val="20"/>
      <w:szCs w:val="20"/>
      <w:lang w:bidi="fa-IR"/>
    </w:rPr>
  </w:style>
  <w:style w:type="paragraph" w:customStyle="1" w:styleId="xl66">
    <w:name w:val="xl66"/>
    <w:basedOn w:val="Normal"/>
    <w:rsid w:val="00011C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customStyle="1" w:styleId="xl67">
    <w:name w:val="xl67"/>
    <w:basedOn w:val="Normal"/>
    <w:rsid w:val="00011C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customStyle="1" w:styleId="xl68">
    <w:name w:val="xl68"/>
    <w:basedOn w:val="Normal"/>
    <w:rsid w:val="00011C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customStyle="1" w:styleId="xl69">
    <w:name w:val="xl69"/>
    <w:basedOn w:val="Normal"/>
    <w:rsid w:val="00011C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customStyle="1" w:styleId="xl70">
    <w:name w:val="xl70"/>
    <w:basedOn w:val="Normal"/>
    <w:rsid w:val="0001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1">
    <w:name w:val="xl71"/>
    <w:basedOn w:val="Normal"/>
    <w:rsid w:val="0001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xl72">
    <w:name w:val="xl72"/>
    <w:basedOn w:val="Normal"/>
    <w:rsid w:val="00011C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xl73">
    <w:name w:val="xl73"/>
    <w:basedOn w:val="Normal"/>
    <w:rsid w:val="00011C3A"/>
    <w:pP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xl74">
    <w:name w:val="xl74"/>
    <w:basedOn w:val="Normal"/>
    <w:rsid w:val="0001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xl75">
    <w:name w:val="xl75"/>
    <w:basedOn w:val="Normal"/>
    <w:rsid w:val="00011C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xl76">
    <w:name w:val="xl76"/>
    <w:basedOn w:val="Normal"/>
    <w:rsid w:val="0001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xl77">
    <w:name w:val="xl77"/>
    <w:basedOn w:val="Normal"/>
    <w:rsid w:val="0001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xl78">
    <w:name w:val="xl78"/>
    <w:basedOn w:val="Normal"/>
    <w:rsid w:val="0001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xl79">
    <w:name w:val="xl79"/>
    <w:basedOn w:val="Normal"/>
    <w:rsid w:val="0001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xl80">
    <w:name w:val="xl80"/>
    <w:basedOn w:val="Normal"/>
    <w:rsid w:val="00011C3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xl81">
    <w:name w:val="xl81"/>
    <w:basedOn w:val="Normal"/>
    <w:rsid w:val="00011C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xl82">
    <w:name w:val="xl82"/>
    <w:basedOn w:val="Normal"/>
    <w:rsid w:val="00011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xl83">
    <w:name w:val="xl83"/>
    <w:basedOn w:val="Normal"/>
    <w:rsid w:val="00011C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o.ui.ac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AB2B-EE8B-4A56-B69B-A2A70BF0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tavousi</dc:creator>
  <cp:lastModifiedBy>u</cp:lastModifiedBy>
  <cp:revision>2</cp:revision>
  <cp:lastPrinted>2024-06-16T07:15:00Z</cp:lastPrinted>
  <dcterms:created xsi:type="dcterms:W3CDTF">2025-06-28T06:15:00Z</dcterms:created>
  <dcterms:modified xsi:type="dcterms:W3CDTF">2025-06-28T06:15:00Z</dcterms:modified>
</cp:coreProperties>
</file>